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FA3CD" w14:textId="150C5916" w:rsidR="00DD1321" w:rsidRPr="005245B9" w:rsidRDefault="008C1DCB" w:rsidP="00B37776">
      <w:pPr>
        <w:spacing w:after="100" w:afterAutospacing="1" w:line="28" w:lineRule="atLeast"/>
        <w:ind w:left="4253"/>
        <w:contextualSpacing/>
        <w:rPr>
          <w:b/>
          <w:bCs/>
        </w:rPr>
      </w:pPr>
      <w:r w:rsidRPr="005245B9">
        <w:rPr>
          <w:b/>
          <w:bCs/>
        </w:rPr>
        <w:t>Главное контрольное управление г. Москвы</w:t>
      </w:r>
    </w:p>
    <w:p w14:paraId="1C8DE44F" w14:textId="0799744F" w:rsidR="00C93601" w:rsidRPr="005245B9" w:rsidRDefault="00913B94" w:rsidP="00B37776">
      <w:pPr>
        <w:spacing w:after="100" w:afterAutospacing="1" w:line="28" w:lineRule="atLeast"/>
        <w:ind w:left="4253"/>
        <w:contextualSpacing/>
        <w:rPr>
          <w:bCs/>
        </w:rPr>
      </w:pPr>
      <w:r w:rsidRPr="005245B9">
        <w:rPr>
          <w:bCs/>
        </w:rPr>
        <w:t>121099 г. Москва, ул. Новый Арбат, д. 36</w:t>
      </w:r>
    </w:p>
    <w:p w14:paraId="0F2F1438" w14:textId="77777777" w:rsidR="00913B94" w:rsidRPr="005245B9" w:rsidRDefault="00913B94" w:rsidP="00B37776">
      <w:pPr>
        <w:spacing w:after="100" w:afterAutospacing="1" w:line="28" w:lineRule="atLeast"/>
        <w:ind w:left="4253"/>
        <w:contextualSpacing/>
        <w:rPr>
          <w:bCs/>
        </w:rPr>
      </w:pPr>
    </w:p>
    <w:p w14:paraId="0BB37FAD" w14:textId="2C259B4F" w:rsidR="00A511CE" w:rsidRDefault="00DD1321" w:rsidP="00B37776">
      <w:pPr>
        <w:spacing w:after="100" w:afterAutospacing="1" w:line="28" w:lineRule="atLeast"/>
        <w:ind w:left="4253"/>
        <w:contextualSpacing/>
        <w:rPr>
          <w:b/>
          <w:bCs/>
        </w:rPr>
      </w:pPr>
      <w:r w:rsidRPr="00542FC8">
        <w:rPr>
          <w:b/>
          <w:bCs/>
        </w:rPr>
        <w:t>Заявитель:</w:t>
      </w:r>
      <w:r w:rsidR="00B37776" w:rsidRPr="00542FC8">
        <w:rPr>
          <w:b/>
          <w:bCs/>
        </w:rPr>
        <w:t xml:space="preserve"> </w:t>
      </w:r>
      <w:r w:rsidR="00347BCA">
        <w:rPr>
          <w:b/>
          <w:bCs/>
        </w:rPr>
        <w:t>_______________</w:t>
      </w:r>
    </w:p>
    <w:p w14:paraId="7295B3E3" w14:textId="6D5C71BD" w:rsidR="00B37776" w:rsidRPr="005245B9" w:rsidRDefault="00347BCA" w:rsidP="00B37776">
      <w:pPr>
        <w:spacing w:after="100" w:afterAutospacing="1" w:line="28" w:lineRule="atLeast"/>
        <w:ind w:left="4253"/>
        <w:contextualSpacing/>
        <w:rPr>
          <w:bCs/>
        </w:rPr>
      </w:pPr>
      <w:r>
        <w:rPr>
          <w:bCs/>
        </w:rPr>
        <w:t>_______</w:t>
      </w:r>
      <w:r w:rsidR="00B37776" w:rsidRPr="005245B9">
        <w:rPr>
          <w:bCs/>
        </w:rPr>
        <w:t xml:space="preserve">, </w:t>
      </w:r>
      <w:r w:rsidR="009C6129" w:rsidRPr="005245B9">
        <w:rPr>
          <w:bCs/>
        </w:rPr>
        <w:t xml:space="preserve">г. Москва, </w:t>
      </w:r>
      <w:r>
        <w:rPr>
          <w:bCs/>
        </w:rPr>
        <w:t>__________________</w:t>
      </w:r>
      <w:r w:rsidR="00B37776" w:rsidRPr="005245B9">
        <w:rPr>
          <w:bCs/>
        </w:rPr>
        <w:t xml:space="preserve"> </w:t>
      </w:r>
    </w:p>
    <w:p w14:paraId="62241FC6" w14:textId="0480A0CA" w:rsidR="00C93601" w:rsidRPr="005245B9" w:rsidRDefault="009C6129" w:rsidP="00B37776">
      <w:pPr>
        <w:spacing w:after="100" w:afterAutospacing="1" w:line="28" w:lineRule="atLeast"/>
        <w:ind w:left="4253"/>
        <w:contextualSpacing/>
        <w:rPr>
          <w:bCs/>
        </w:rPr>
      </w:pPr>
      <w:r w:rsidRPr="005245B9">
        <w:rPr>
          <w:bCs/>
        </w:rPr>
        <w:t>Т</w:t>
      </w:r>
      <w:r w:rsidR="00C93601" w:rsidRPr="005245B9">
        <w:rPr>
          <w:bCs/>
        </w:rPr>
        <w:t>ел</w:t>
      </w:r>
      <w:r w:rsidRPr="005245B9">
        <w:rPr>
          <w:bCs/>
        </w:rPr>
        <w:t xml:space="preserve">ефон: </w:t>
      </w:r>
      <w:r w:rsidR="00347BCA">
        <w:rPr>
          <w:bCs/>
        </w:rPr>
        <w:t>_____________</w:t>
      </w:r>
    </w:p>
    <w:p w14:paraId="4C3F5460" w14:textId="77777777" w:rsidR="00DD1321" w:rsidRPr="005245B9" w:rsidRDefault="00DD1321" w:rsidP="001729CB">
      <w:pPr>
        <w:spacing w:line="28" w:lineRule="atLeast"/>
        <w:contextualSpacing/>
        <w:jc w:val="right"/>
        <w:rPr>
          <w:b/>
        </w:rPr>
      </w:pPr>
    </w:p>
    <w:p w14:paraId="02592070" w14:textId="1D9EDC8C" w:rsidR="00DD1321" w:rsidRPr="005245B9" w:rsidRDefault="00DD1321" w:rsidP="001729CB">
      <w:pPr>
        <w:spacing w:line="28" w:lineRule="atLeast"/>
        <w:contextualSpacing/>
        <w:jc w:val="right"/>
        <w:rPr>
          <w:b/>
        </w:rPr>
      </w:pPr>
    </w:p>
    <w:p w14:paraId="07947D79" w14:textId="1068E244" w:rsidR="00AE0AFB" w:rsidRPr="005245B9" w:rsidRDefault="00AE0AFB" w:rsidP="001729CB">
      <w:pPr>
        <w:spacing w:line="28" w:lineRule="atLeast"/>
        <w:contextualSpacing/>
        <w:jc w:val="center"/>
        <w:rPr>
          <w:b/>
          <w:iCs/>
        </w:rPr>
      </w:pPr>
      <w:r w:rsidRPr="005245B9">
        <w:rPr>
          <w:b/>
          <w:iCs/>
        </w:rPr>
        <w:t>ЖАЛОБА</w:t>
      </w:r>
    </w:p>
    <w:p w14:paraId="669E428E" w14:textId="573A9E65" w:rsidR="00AE0AFB" w:rsidRPr="005245B9" w:rsidRDefault="00AE0AFB" w:rsidP="001729CB">
      <w:pPr>
        <w:spacing w:line="28" w:lineRule="atLeast"/>
        <w:ind w:firstLine="708"/>
        <w:contextualSpacing/>
        <w:jc w:val="center"/>
        <w:rPr>
          <w:b/>
          <w:iCs/>
        </w:rPr>
      </w:pPr>
      <w:r w:rsidRPr="005245B9">
        <w:rPr>
          <w:b/>
          <w:iCs/>
        </w:rPr>
        <w:t>на постановление по делу об административном правонарушении</w:t>
      </w:r>
    </w:p>
    <w:p w14:paraId="035B7769" w14:textId="7AFC25D0" w:rsidR="009C6129" w:rsidRPr="005245B9" w:rsidRDefault="009C6129" w:rsidP="001729CB">
      <w:pPr>
        <w:spacing w:line="28" w:lineRule="atLeast"/>
        <w:ind w:firstLine="708"/>
        <w:contextualSpacing/>
        <w:jc w:val="center"/>
        <w:rPr>
          <w:b/>
          <w:iCs/>
        </w:rPr>
      </w:pPr>
      <w:r w:rsidRPr="005245B9">
        <w:rPr>
          <w:b/>
          <w:iCs/>
        </w:rPr>
        <w:t xml:space="preserve"> № </w:t>
      </w:r>
      <w:r w:rsidR="00347BCA">
        <w:rPr>
          <w:b/>
          <w:iCs/>
        </w:rPr>
        <w:t>_______________</w:t>
      </w:r>
      <w:r w:rsidR="00A511CE">
        <w:rPr>
          <w:b/>
          <w:iCs/>
        </w:rPr>
        <w:t xml:space="preserve">/20 от </w:t>
      </w:r>
      <w:r w:rsidR="00347BCA">
        <w:rPr>
          <w:b/>
          <w:iCs/>
        </w:rPr>
        <w:t>__</w:t>
      </w:r>
      <w:r w:rsidRPr="005245B9">
        <w:rPr>
          <w:b/>
          <w:iCs/>
        </w:rPr>
        <w:t xml:space="preserve"> мая 2020 г.</w:t>
      </w:r>
    </w:p>
    <w:p w14:paraId="50E1392D" w14:textId="77777777" w:rsidR="00B901BA" w:rsidRPr="005245B9" w:rsidRDefault="00B901BA" w:rsidP="001729CB">
      <w:pPr>
        <w:spacing w:line="28" w:lineRule="atLeast"/>
        <w:ind w:firstLine="708"/>
        <w:contextualSpacing/>
        <w:rPr>
          <w:b/>
        </w:rPr>
      </w:pPr>
    </w:p>
    <w:p w14:paraId="669AA1B9" w14:textId="03E1F491" w:rsidR="009C6129" w:rsidRPr="005245B9" w:rsidRDefault="00A511CE" w:rsidP="001729CB">
      <w:pPr>
        <w:spacing w:line="28" w:lineRule="atLeast"/>
        <w:ind w:firstLine="708"/>
        <w:contextualSpacing/>
        <w:jc w:val="both"/>
      </w:pPr>
      <w:r>
        <w:t>«</w:t>
      </w:r>
      <w:r w:rsidR="00347BCA">
        <w:t>__</w:t>
      </w:r>
      <w:r w:rsidR="009C6129" w:rsidRPr="005245B9">
        <w:t>» мая 2020 года должностным лицом Главного контрольного управления г. Москвы (далее – «</w:t>
      </w:r>
      <w:proofErr w:type="spellStart"/>
      <w:r w:rsidR="009C6129" w:rsidRPr="005245B9">
        <w:t>Главконтроль</w:t>
      </w:r>
      <w:proofErr w:type="spellEnd"/>
      <w:r w:rsidR="009C6129" w:rsidRPr="005245B9">
        <w:t xml:space="preserve">») - </w:t>
      </w:r>
      <w:r w:rsidR="00347BCA">
        <w:t>_______</w:t>
      </w:r>
      <w:r w:rsidR="009C6129" w:rsidRPr="005245B9">
        <w:t xml:space="preserve"> Управления </w:t>
      </w:r>
      <w:proofErr w:type="gramStart"/>
      <w:r w:rsidR="009C6129" w:rsidRPr="005245B9">
        <w:t>контроля объектов социального развития Главного контрольного управления города</w:t>
      </w:r>
      <w:proofErr w:type="gramEnd"/>
      <w:r w:rsidR="009C6129" w:rsidRPr="005245B9">
        <w:t xml:space="preserve"> Москвы</w:t>
      </w:r>
      <w:r>
        <w:t xml:space="preserve"> </w:t>
      </w:r>
      <w:r w:rsidR="00347BCA">
        <w:t>_____________________</w:t>
      </w:r>
      <w:r w:rsidR="009C6129" w:rsidRPr="005245B9">
        <w:t>, было вынесено Постановление о назначении административного наказания  по делу №</w:t>
      </w:r>
      <w:r w:rsidR="00347BCA">
        <w:t>____________</w:t>
      </w:r>
      <w:r w:rsidR="009C6129" w:rsidRPr="005245B9">
        <w:t xml:space="preserve">/20 от </w:t>
      </w:r>
      <w:r w:rsidR="00347BCA">
        <w:t>__</w:t>
      </w:r>
      <w:r w:rsidR="009C6129" w:rsidRPr="005245B9">
        <w:t xml:space="preserve"> мая 2020 г. </w:t>
      </w:r>
      <w:r w:rsidR="00BC29C9" w:rsidRPr="005245B9">
        <w:t>(</w:t>
      </w:r>
      <w:r w:rsidR="00541C23" w:rsidRPr="005245B9">
        <w:t>фиксация</w:t>
      </w:r>
      <w:r w:rsidR="00E65342" w:rsidRPr="005245B9">
        <w:t xml:space="preserve"> моего</w:t>
      </w:r>
      <w:r w:rsidR="00541C23" w:rsidRPr="005245B9">
        <w:t xml:space="preserve"> местонахождения осуществлялась</w:t>
      </w:r>
      <w:r w:rsidR="00BC29C9" w:rsidRPr="005245B9">
        <w:t xml:space="preserve"> с </w:t>
      </w:r>
      <w:r w:rsidR="00F50E38" w:rsidRPr="005245B9">
        <w:t xml:space="preserve">использованием технических устройств и (или) программного обеспечения </w:t>
      </w:r>
      <w:r w:rsidR="009C6129" w:rsidRPr="005245B9">
        <w:t>«</w:t>
      </w:r>
      <w:r w:rsidR="00F50E38" w:rsidRPr="005245B9">
        <w:t>Социальный мониторинг</w:t>
      </w:r>
      <w:r w:rsidR="009C6129" w:rsidRPr="005245B9">
        <w:t>»)</w:t>
      </w:r>
      <w:r w:rsidR="00BC29C9" w:rsidRPr="005245B9">
        <w:t>.</w:t>
      </w:r>
      <w:r w:rsidR="00AE0AFB" w:rsidRPr="005245B9">
        <w:t xml:space="preserve"> </w:t>
      </w:r>
    </w:p>
    <w:p w14:paraId="6B1EF52F" w14:textId="77777777" w:rsidR="009C6129" w:rsidRPr="005245B9" w:rsidRDefault="00AE0AFB" w:rsidP="009C6129">
      <w:pPr>
        <w:spacing w:line="28" w:lineRule="atLeast"/>
        <w:ind w:firstLine="708"/>
        <w:contextualSpacing/>
        <w:jc w:val="both"/>
      </w:pPr>
      <w:r w:rsidRPr="005245B9">
        <w:t>В соответствии с данным постановле</w:t>
      </w:r>
      <w:r w:rsidR="00F435EB" w:rsidRPr="005245B9">
        <w:t>нием</w:t>
      </w:r>
      <w:r w:rsidRPr="005245B9">
        <w:t>, я был</w:t>
      </w:r>
      <w:r w:rsidR="009C6129" w:rsidRPr="005245B9">
        <w:t>а</w:t>
      </w:r>
      <w:r w:rsidRPr="005245B9">
        <w:t xml:space="preserve"> признан</w:t>
      </w:r>
      <w:r w:rsidR="009C6129" w:rsidRPr="005245B9">
        <w:t>а</w:t>
      </w:r>
      <w:r w:rsidRPr="005245B9">
        <w:t xml:space="preserve"> виновн</w:t>
      </w:r>
      <w:r w:rsidR="009C6129" w:rsidRPr="005245B9">
        <w:t>ой</w:t>
      </w:r>
      <w:r w:rsidRPr="005245B9">
        <w:t xml:space="preserve"> в совершении административного правонарушения предусмотренного</w:t>
      </w:r>
      <w:r w:rsidR="004D28B6" w:rsidRPr="005245B9">
        <w:t xml:space="preserve"> </w:t>
      </w:r>
      <w:r w:rsidR="00E65342" w:rsidRPr="005245B9">
        <w:t>ч</w:t>
      </w:r>
      <w:r w:rsidR="004D28B6" w:rsidRPr="005245B9">
        <w:t>.</w:t>
      </w:r>
      <w:r w:rsidR="009C6129" w:rsidRPr="005245B9">
        <w:t xml:space="preserve"> </w:t>
      </w:r>
      <w:r w:rsidR="00E65342" w:rsidRPr="005245B9">
        <w:t>2</w:t>
      </w:r>
      <w:r w:rsidRPr="005245B9">
        <w:t xml:space="preserve"> ст. </w:t>
      </w:r>
      <w:r w:rsidR="00B901BA" w:rsidRPr="005245B9">
        <w:t>3.18.1</w:t>
      </w:r>
      <w:r w:rsidRPr="005245B9">
        <w:t xml:space="preserve"> </w:t>
      </w:r>
      <w:r w:rsidR="009C6129" w:rsidRPr="005245B9">
        <w:t>Закона города Москвы от 21 ноября 2007 г. № 45 «Кодекс города Москвы об административных правонарушениях» (далее – КоАП Москвы)</w:t>
      </w:r>
      <w:r w:rsidRPr="005245B9">
        <w:t xml:space="preserve"> и мне было назначено нака</w:t>
      </w:r>
      <w:r w:rsidR="00AD700E" w:rsidRPr="005245B9">
        <w:t xml:space="preserve">зание в виде штрафа в размере </w:t>
      </w:r>
      <w:r w:rsidR="00E65342" w:rsidRPr="005245B9">
        <w:t>4</w:t>
      </w:r>
      <w:r w:rsidR="00B901BA" w:rsidRPr="005245B9">
        <w:t>000</w:t>
      </w:r>
      <w:r w:rsidRPr="005245B9">
        <w:t xml:space="preserve"> рублей.</w:t>
      </w:r>
      <w:r w:rsidR="00F92389" w:rsidRPr="005245B9">
        <w:t xml:space="preserve"> </w:t>
      </w:r>
    </w:p>
    <w:p w14:paraId="2820405C" w14:textId="77777777" w:rsidR="009C6129" w:rsidRPr="005245B9" w:rsidRDefault="009C6129" w:rsidP="009C6129">
      <w:pPr>
        <w:spacing w:line="28" w:lineRule="atLeast"/>
        <w:ind w:firstLine="708"/>
        <w:contextualSpacing/>
        <w:jc w:val="both"/>
      </w:pPr>
    </w:p>
    <w:p w14:paraId="120BAA5E" w14:textId="77777777" w:rsidR="009C6129" w:rsidRPr="005245B9" w:rsidRDefault="00AE0AFB" w:rsidP="009C6129">
      <w:pPr>
        <w:spacing w:line="28" w:lineRule="atLeast"/>
        <w:ind w:firstLine="708"/>
        <w:contextualSpacing/>
        <w:jc w:val="both"/>
      </w:pPr>
      <w:r w:rsidRPr="005245B9">
        <w:t xml:space="preserve">Считаю </w:t>
      </w:r>
      <w:r w:rsidR="00354991" w:rsidRPr="005245B9">
        <w:t>указанное</w:t>
      </w:r>
      <w:r w:rsidRPr="005245B9">
        <w:t xml:space="preserve"> постановление незаконным и </w:t>
      </w:r>
      <w:r w:rsidR="00F92389" w:rsidRPr="005245B9">
        <w:t>подлежащим отмене</w:t>
      </w:r>
      <w:r w:rsidR="00A369F2" w:rsidRPr="005245B9">
        <w:t xml:space="preserve"> в связи со следующим:</w:t>
      </w:r>
    </w:p>
    <w:p w14:paraId="0C51BFF0" w14:textId="77777777" w:rsidR="009C6129" w:rsidRPr="005245B9" w:rsidRDefault="009C6129" w:rsidP="009C6129">
      <w:pPr>
        <w:spacing w:line="28" w:lineRule="atLeast"/>
        <w:ind w:firstLine="708"/>
        <w:contextualSpacing/>
        <w:jc w:val="both"/>
      </w:pPr>
    </w:p>
    <w:p w14:paraId="131C07A8" w14:textId="49A164D3" w:rsidR="009C6129" w:rsidRPr="005245B9" w:rsidRDefault="009C6129" w:rsidP="009C6129">
      <w:pPr>
        <w:spacing w:line="28" w:lineRule="atLeast"/>
        <w:ind w:firstLine="708"/>
        <w:contextualSpacing/>
        <w:jc w:val="both"/>
        <w:rPr>
          <w:b/>
        </w:rPr>
      </w:pPr>
      <w:r w:rsidRPr="005245B9">
        <w:rPr>
          <w:b/>
        </w:rPr>
        <w:t>1. Отсутствует события правонарушения.</w:t>
      </w:r>
    </w:p>
    <w:p w14:paraId="73C47872" w14:textId="202504F8" w:rsidR="009C6129" w:rsidRPr="005245B9" w:rsidRDefault="009C6129" w:rsidP="009C6129">
      <w:pPr>
        <w:spacing w:line="28" w:lineRule="atLeast"/>
        <w:ind w:firstLine="708"/>
        <w:contextualSpacing/>
        <w:jc w:val="both"/>
      </w:pPr>
      <w:r w:rsidRPr="005245B9">
        <w:t xml:space="preserve"> Я строго соблюдала режим изоляции, не покидала адреса указанного в подписанном постановлении №</w:t>
      </w:r>
      <w:r w:rsidR="00347BCA">
        <w:t>_____________</w:t>
      </w:r>
      <w:r w:rsidRPr="005245B9">
        <w:t xml:space="preserve"> от </w:t>
      </w:r>
      <w:r w:rsidR="00347BCA">
        <w:t>__</w:t>
      </w:r>
      <w:r w:rsidRPr="005245B9">
        <w:t xml:space="preserve"> апреля 2020 года об изоляции в срок, указанный в постановлении (</w:t>
      </w:r>
      <w:r w:rsidR="00A511CE">
        <w:t>14 дней</w:t>
      </w:r>
      <w:r w:rsidRPr="005245B9">
        <w:t xml:space="preserve">). Даже после истечения </w:t>
      </w:r>
      <w:r w:rsidR="009E7E8B" w:rsidRPr="005245B9">
        <w:t xml:space="preserve">указанного в постановлении </w:t>
      </w:r>
      <w:r w:rsidRPr="005245B9">
        <w:t xml:space="preserve">срока </w:t>
      </w:r>
      <w:r w:rsidR="009E7E8B" w:rsidRPr="005245B9">
        <w:t xml:space="preserve"> я продолжала соблюдать</w:t>
      </w:r>
      <w:r w:rsidRPr="005245B9">
        <w:t xml:space="preserve"> режим самоизоляции до получения последнего анализа, т.к. понима</w:t>
      </w:r>
      <w:r w:rsidR="009E7E8B" w:rsidRPr="005245B9">
        <w:t>ла</w:t>
      </w:r>
      <w:r w:rsidRPr="005245B9">
        <w:t xml:space="preserve"> всю ответственность за свои действия в период повышенной готовности.</w:t>
      </w:r>
    </w:p>
    <w:p w14:paraId="0FC1ED9B" w14:textId="7FCED10D" w:rsidR="001E1693" w:rsidRPr="005245B9" w:rsidRDefault="001E1693" w:rsidP="009C6129">
      <w:pPr>
        <w:spacing w:line="28" w:lineRule="atLeast"/>
        <w:ind w:firstLine="708"/>
        <w:contextualSpacing/>
        <w:jc w:val="both"/>
      </w:pPr>
      <w:r w:rsidRPr="005245B9">
        <w:t>Я строго соблюдала врачебные и санитарные предписания, изложенные в памятках, врученных мне медицинскими работниками, а также предписания, которые мне давали медицинские работники в течение всего срока лечения.</w:t>
      </w:r>
    </w:p>
    <w:p w14:paraId="632AE638" w14:textId="1DE373BF" w:rsidR="001E1693" w:rsidRPr="005245B9" w:rsidRDefault="001E1693" w:rsidP="009C6129">
      <w:pPr>
        <w:spacing w:line="28" w:lineRule="atLeast"/>
        <w:ind w:firstLine="708"/>
        <w:contextualSpacing/>
        <w:jc w:val="both"/>
      </w:pPr>
      <w:r w:rsidRPr="005245B9">
        <w:t xml:space="preserve">Я сдавала пробы для лабораторного контроля. </w:t>
      </w:r>
    </w:p>
    <w:p w14:paraId="47C96AD2" w14:textId="620F5A43" w:rsidR="00366B84" w:rsidRPr="003670F7" w:rsidRDefault="00904F1D" w:rsidP="009C6129">
      <w:pPr>
        <w:spacing w:line="28" w:lineRule="atLeast"/>
        <w:ind w:firstLine="708"/>
        <w:contextualSpacing/>
        <w:jc w:val="both"/>
        <w:rPr>
          <w:highlight w:val="yellow"/>
        </w:rPr>
      </w:pPr>
      <w:r w:rsidRPr="003670F7">
        <w:rPr>
          <w:highlight w:val="yellow"/>
        </w:rPr>
        <w:t>По техническим причинам я не могла установить приложение «Социальный мониторинг» на свой мобильный телефон. Приобрести другой подходящий телефон для установки этого приложения я также не могла, во-первых, по причине изоляции – мне нельзя было выходить из места проживания, во-вторых, у меня не было лишних денег, чтобы купить дополнительный телефон для установки приложения на время изоляции на дому.</w:t>
      </w:r>
    </w:p>
    <w:p w14:paraId="0D611FD8" w14:textId="2D6E78E2" w:rsidR="00904F1D" w:rsidRDefault="00904F1D" w:rsidP="009C6129">
      <w:pPr>
        <w:spacing w:line="28" w:lineRule="atLeast"/>
        <w:ind w:firstLine="708"/>
        <w:contextualSpacing/>
        <w:jc w:val="both"/>
      </w:pPr>
      <w:r w:rsidRPr="003670F7">
        <w:rPr>
          <w:highlight w:val="yellow"/>
        </w:rPr>
        <w:t>Телефон с установленным приложением «Социальный мониторинг» на время изоляции мне предоставлен не был, хотя я обращалась на горячую линию и сообщала о невозможности установки приложения на мой телефон, просила предоставить те</w:t>
      </w:r>
      <w:r w:rsidR="003670F7" w:rsidRPr="003670F7">
        <w:rPr>
          <w:highlight w:val="yellow"/>
        </w:rPr>
        <w:t xml:space="preserve">лефон на время изоляции. Однако в ответ мне только угрожали штрафами за </w:t>
      </w:r>
      <w:proofErr w:type="spellStart"/>
      <w:r w:rsidR="003670F7" w:rsidRPr="003670F7">
        <w:rPr>
          <w:highlight w:val="yellow"/>
        </w:rPr>
        <w:t>неустановку</w:t>
      </w:r>
      <w:proofErr w:type="spellEnd"/>
      <w:r w:rsidR="003670F7" w:rsidRPr="003670F7">
        <w:rPr>
          <w:highlight w:val="yellow"/>
        </w:rPr>
        <w:t xml:space="preserve"> этого приложения.</w:t>
      </w:r>
    </w:p>
    <w:p w14:paraId="1B523322" w14:textId="19D173F5" w:rsidR="00A945B6" w:rsidRPr="005245B9" w:rsidRDefault="004F35AA" w:rsidP="009C6129">
      <w:pPr>
        <w:spacing w:line="28" w:lineRule="atLeast"/>
        <w:ind w:firstLine="708"/>
        <w:contextualSpacing/>
        <w:jc w:val="both"/>
      </w:pPr>
      <w:r w:rsidRPr="005245B9">
        <w:t>Я строго выполняла все обязательные требования и следовала рекомендациям.</w:t>
      </w:r>
    </w:p>
    <w:p w14:paraId="4667DE8C" w14:textId="0EB60294" w:rsidR="004F35AA" w:rsidRPr="005245B9" w:rsidRDefault="000A3EFC" w:rsidP="000A3EFC">
      <w:pPr>
        <w:spacing w:line="28" w:lineRule="atLeast"/>
        <w:ind w:firstLine="708"/>
        <w:contextualSpacing/>
        <w:jc w:val="both"/>
      </w:pPr>
      <w:r w:rsidRPr="005245B9">
        <w:t>При этом</w:t>
      </w:r>
      <w:r w:rsidR="004F35AA" w:rsidRPr="005245B9">
        <w:t xml:space="preserve">, как указано в Постановлении, </w:t>
      </w:r>
      <w:r w:rsidR="0050471D">
        <w:t>0</w:t>
      </w:r>
      <w:r w:rsidR="00347BCA">
        <w:t>1</w:t>
      </w:r>
      <w:r w:rsidR="0050471D">
        <w:t xml:space="preserve">.05.2020 </w:t>
      </w:r>
      <w:r w:rsidRPr="0050471D">
        <w:t xml:space="preserve">в </w:t>
      </w:r>
      <w:r w:rsidR="00347BCA">
        <w:t>11</w:t>
      </w:r>
      <w:r w:rsidR="0050471D">
        <w:t>:</w:t>
      </w:r>
      <w:r w:rsidR="00347BCA">
        <w:t>11</w:t>
      </w:r>
      <w:r w:rsidR="004F35AA" w:rsidRPr="0050471D">
        <w:t>,</w:t>
      </w:r>
      <w:r w:rsidR="004F35AA" w:rsidRPr="005245B9">
        <w:t xml:space="preserve"> </w:t>
      </w:r>
      <w:r w:rsidR="004F35AA" w:rsidRPr="003670F7">
        <w:rPr>
          <w:highlight w:val="yellow"/>
        </w:rPr>
        <w:t xml:space="preserve">не выполнив </w:t>
      </w:r>
      <w:r w:rsidR="003670F7" w:rsidRPr="003670F7">
        <w:rPr>
          <w:highlight w:val="yellow"/>
        </w:rPr>
        <w:t>первоначальную регистрацию в приложении</w:t>
      </w:r>
      <w:r w:rsidR="004F35AA" w:rsidRPr="003670F7">
        <w:rPr>
          <w:highlight w:val="yellow"/>
        </w:rPr>
        <w:t xml:space="preserve"> «Социальный мониторинг»</w:t>
      </w:r>
      <w:r w:rsidR="004F35AA" w:rsidRPr="005245B9">
        <w:t xml:space="preserve">, </w:t>
      </w:r>
      <w:r w:rsidRPr="005245B9">
        <w:t xml:space="preserve">я </w:t>
      </w:r>
      <w:r w:rsidR="004F35AA" w:rsidRPr="005245B9">
        <w:t>наруши</w:t>
      </w:r>
      <w:proofErr w:type="gramStart"/>
      <w:r w:rsidR="004F35AA" w:rsidRPr="005245B9">
        <w:t>л(</w:t>
      </w:r>
      <w:proofErr w:type="gramEnd"/>
      <w:r w:rsidR="004F35AA" w:rsidRPr="005245B9">
        <w:t>а) требования</w:t>
      </w:r>
      <w:r w:rsidRPr="005245B9">
        <w:t xml:space="preserve"> </w:t>
      </w:r>
      <w:r w:rsidR="004F35AA" w:rsidRPr="005245B9">
        <w:t>нормативных правовых актов города Москвы, направленные на обеспечение режима повышенной</w:t>
      </w:r>
      <w:r w:rsidRPr="005245B9">
        <w:t xml:space="preserve"> </w:t>
      </w:r>
      <w:r w:rsidR="004F35AA" w:rsidRPr="005245B9">
        <w:t>готовности на территории города Москвы, то есть совершил(а) административное правонарушение,</w:t>
      </w:r>
      <w:r w:rsidRPr="005245B9">
        <w:t xml:space="preserve"> </w:t>
      </w:r>
      <w:r w:rsidR="004F35AA" w:rsidRPr="005245B9">
        <w:t>предусмотренное частью 2 статьи 3.18.1 КоАП Москвы</w:t>
      </w:r>
      <w:r w:rsidRPr="005245B9">
        <w:t xml:space="preserve">, что установлено посредством применения технологии электронного мониторинга местоположения гражданина в определенной </w:t>
      </w:r>
      <w:proofErr w:type="spellStart"/>
      <w:r w:rsidRPr="005245B9">
        <w:t>геолокации</w:t>
      </w:r>
      <w:proofErr w:type="spellEnd"/>
      <w:r w:rsidRPr="005245B9">
        <w:t xml:space="preserve">, в том числе с использованием технических устройств и (или) программного обеспечения, что </w:t>
      </w:r>
      <w:r w:rsidRPr="005245B9">
        <w:lastRenderedPageBreak/>
        <w:t xml:space="preserve">подтверждается сообщением администратора ИС «Социальный мониторинг» - Департамента информационных технологий города Москвы </w:t>
      </w:r>
      <w:r w:rsidRPr="003670F7">
        <w:rPr>
          <w:highlight w:val="yellow"/>
        </w:rPr>
        <w:t xml:space="preserve">от </w:t>
      </w:r>
      <w:r w:rsidR="00347BCA">
        <w:rPr>
          <w:highlight w:val="yellow"/>
        </w:rPr>
        <w:t>__</w:t>
      </w:r>
      <w:r w:rsidRPr="003670F7">
        <w:rPr>
          <w:highlight w:val="yellow"/>
        </w:rPr>
        <w:t xml:space="preserve"> мая 2020 г. №</w:t>
      </w:r>
      <w:r w:rsidRPr="005245B9">
        <w:t xml:space="preserve"> </w:t>
      </w:r>
      <w:r w:rsidR="00347BCA">
        <w:rPr>
          <w:highlight w:val="yellow"/>
        </w:rPr>
        <w:t>________________</w:t>
      </w:r>
      <w:r w:rsidRPr="005803F7">
        <w:rPr>
          <w:highlight w:val="yellow"/>
        </w:rPr>
        <w:t>).</w:t>
      </w:r>
    </w:p>
    <w:p w14:paraId="42069437" w14:textId="5977710B" w:rsidR="00682AAA" w:rsidRPr="005245B9" w:rsidRDefault="003670F7" w:rsidP="009C6129">
      <w:pPr>
        <w:spacing w:line="28" w:lineRule="atLeast"/>
        <w:ind w:firstLine="708"/>
        <w:contextualSpacing/>
        <w:jc w:val="both"/>
      </w:pPr>
      <w:r>
        <w:t>Д</w:t>
      </w:r>
      <w:r w:rsidR="00682AAA" w:rsidRPr="005245B9">
        <w:t xml:space="preserve">обросовестно выполняя все требования режима изоляции, </w:t>
      </w:r>
      <w:r>
        <w:t xml:space="preserve">я </w:t>
      </w:r>
      <w:r w:rsidR="00682AAA" w:rsidRPr="005245B9">
        <w:t xml:space="preserve">не могу отвечать за технические сбои и неполадки в работе Приложения. </w:t>
      </w:r>
      <w:r>
        <w:t>Я не могу отвечать за то, что я не могла выполнить по независящим от меня обстоятельствам – приложение было невозможно установить на мой телефон, а устройство на время изоляции мне не предоставили, несмотря на мои просьбы.</w:t>
      </w:r>
    </w:p>
    <w:p w14:paraId="1939B24C" w14:textId="63F7F1C7" w:rsidR="00682AAA" w:rsidRPr="005245B9" w:rsidRDefault="00682AAA" w:rsidP="009C6129">
      <w:pPr>
        <w:spacing w:line="28" w:lineRule="atLeast"/>
        <w:ind w:firstLine="708"/>
        <w:contextualSpacing/>
        <w:jc w:val="both"/>
      </w:pPr>
      <w:r w:rsidRPr="003670F7">
        <w:rPr>
          <w:b/>
        </w:rPr>
        <w:t>Обжалуемое Постановление подлежит отмене за отсутствием события административного правонарушения</w:t>
      </w:r>
      <w:r w:rsidRPr="005245B9">
        <w:t>.</w:t>
      </w:r>
    </w:p>
    <w:p w14:paraId="01523749" w14:textId="77777777" w:rsidR="009C6129" w:rsidRPr="005245B9" w:rsidRDefault="009C6129" w:rsidP="009C6129">
      <w:pPr>
        <w:spacing w:line="28" w:lineRule="atLeast"/>
        <w:ind w:firstLine="708"/>
        <w:contextualSpacing/>
        <w:jc w:val="both"/>
        <w:rPr>
          <w:b/>
        </w:rPr>
      </w:pPr>
    </w:p>
    <w:p w14:paraId="4ED8F48A" w14:textId="53E4CDA9" w:rsidR="009C6129" w:rsidRPr="005245B9" w:rsidRDefault="009C6129" w:rsidP="009C6129">
      <w:pPr>
        <w:spacing w:line="28" w:lineRule="atLeast"/>
        <w:ind w:firstLine="708"/>
        <w:contextualSpacing/>
        <w:jc w:val="both"/>
        <w:rPr>
          <w:b/>
          <w:bCs/>
        </w:rPr>
      </w:pPr>
      <w:r w:rsidRPr="005245B9">
        <w:rPr>
          <w:b/>
        </w:rPr>
        <w:t xml:space="preserve">2. </w:t>
      </w:r>
      <w:r w:rsidR="00AF20A2" w:rsidRPr="005245B9">
        <w:rPr>
          <w:b/>
          <w:bCs/>
        </w:rPr>
        <w:t xml:space="preserve">В деянии отсутствует состав </w:t>
      </w:r>
      <w:r w:rsidR="00A14CF0" w:rsidRPr="005245B9">
        <w:rPr>
          <w:b/>
          <w:bCs/>
        </w:rPr>
        <w:t xml:space="preserve">административного </w:t>
      </w:r>
      <w:r w:rsidR="00AF20A2" w:rsidRPr="005245B9">
        <w:rPr>
          <w:b/>
          <w:bCs/>
        </w:rPr>
        <w:t>правонарушения.</w:t>
      </w:r>
    </w:p>
    <w:p w14:paraId="7D8588BE" w14:textId="1D15DFBC" w:rsidR="00E97692" w:rsidRPr="005245B9" w:rsidRDefault="00682AAA" w:rsidP="00E97692">
      <w:pPr>
        <w:spacing w:line="28" w:lineRule="atLeast"/>
        <w:ind w:firstLine="708"/>
        <w:contextualSpacing/>
        <w:jc w:val="both"/>
      </w:pPr>
      <w:r w:rsidRPr="005245B9">
        <w:t xml:space="preserve">Обжалуемым </w:t>
      </w:r>
      <w:r w:rsidR="00572E98" w:rsidRPr="005245B9">
        <w:t>Постановлением я</w:t>
      </w:r>
      <w:r w:rsidR="00E849D9" w:rsidRPr="005245B9">
        <w:t xml:space="preserve"> был</w:t>
      </w:r>
      <w:r w:rsidRPr="005245B9">
        <w:t>а</w:t>
      </w:r>
      <w:r w:rsidR="00E849D9" w:rsidRPr="005245B9">
        <w:t xml:space="preserve"> </w:t>
      </w:r>
      <w:r w:rsidR="008F5C89" w:rsidRPr="005245B9">
        <w:t>привлеч</w:t>
      </w:r>
      <w:r w:rsidRPr="005245B9">
        <w:t>е</w:t>
      </w:r>
      <w:r w:rsidR="008F5C89" w:rsidRPr="005245B9">
        <w:t>н</w:t>
      </w:r>
      <w:r w:rsidRPr="005245B9">
        <w:t>а</w:t>
      </w:r>
      <w:r w:rsidR="00E849D9" w:rsidRPr="005245B9">
        <w:t xml:space="preserve"> к административной ответственности</w:t>
      </w:r>
      <w:r w:rsidR="004B53E2" w:rsidRPr="005245B9">
        <w:t xml:space="preserve"> </w:t>
      </w:r>
      <w:r w:rsidRPr="005245B9">
        <w:t xml:space="preserve">по </w:t>
      </w:r>
      <w:r w:rsidR="00E65342" w:rsidRPr="005245B9">
        <w:t>ч</w:t>
      </w:r>
      <w:r w:rsidRPr="005245B9">
        <w:t xml:space="preserve">. </w:t>
      </w:r>
      <w:r w:rsidR="00E65342" w:rsidRPr="005245B9">
        <w:t>2</w:t>
      </w:r>
      <w:r w:rsidR="004B53E2" w:rsidRPr="005245B9">
        <w:t xml:space="preserve"> ст. 3.18.1 </w:t>
      </w:r>
      <w:r w:rsidR="00450C2B" w:rsidRPr="005245B9">
        <w:t xml:space="preserve">КоАП г. Москвы </w:t>
      </w:r>
      <w:r w:rsidR="0005314D" w:rsidRPr="005245B9">
        <w:t xml:space="preserve">за нарушение </w:t>
      </w:r>
      <w:r w:rsidR="00EB0843" w:rsidRPr="005245B9">
        <w:t>требований нормативных правовых актов города Москвы, направленных на введение и обеспечение режима повышенной готовности на территории города Москвы, а именно,</w:t>
      </w:r>
      <w:r w:rsidR="008C1DCB" w:rsidRPr="005245B9">
        <w:t xml:space="preserve"> </w:t>
      </w:r>
      <w:r w:rsidR="008C1DCB" w:rsidRPr="005245B9">
        <w:rPr>
          <w:b/>
        </w:rPr>
        <w:t>п.</w:t>
      </w:r>
      <w:r w:rsidRPr="005245B9">
        <w:rPr>
          <w:b/>
        </w:rPr>
        <w:t xml:space="preserve"> </w:t>
      </w:r>
      <w:r w:rsidR="008C1DCB" w:rsidRPr="005245B9">
        <w:rPr>
          <w:b/>
        </w:rPr>
        <w:t>12.4</w:t>
      </w:r>
      <w:r w:rsidR="00FC3EE8" w:rsidRPr="005245B9">
        <w:t xml:space="preserve"> Указа </w:t>
      </w:r>
      <w:r w:rsidR="00414AC3" w:rsidRPr="005245B9">
        <w:t>Мэра Москвы</w:t>
      </w:r>
      <w:r w:rsidR="00EB0843" w:rsidRPr="005245B9">
        <w:t xml:space="preserve"> </w:t>
      </w:r>
      <w:r w:rsidR="00414AC3" w:rsidRPr="005245B9">
        <w:t>№ 12-УМ от 05.03.2020 «О введении режима повышенной готовности</w:t>
      </w:r>
      <w:r w:rsidR="00E97692" w:rsidRPr="005245B9">
        <w:t xml:space="preserve">», которым  </w:t>
      </w:r>
      <w:r w:rsidR="00E97692" w:rsidRPr="005245B9">
        <w:rPr>
          <w:b/>
        </w:rPr>
        <w:t xml:space="preserve">граждан с наличием новой </w:t>
      </w:r>
      <w:proofErr w:type="spellStart"/>
      <w:r w:rsidR="00E97692" w:rsidRPr="005245B9">
        <w:rPr>
          <w:b/>
        </w:rPr>
        <w:t>коронавирусной</w:t>
      </w:r>
      <w:proofErr w:type="spellEnd"/>
      <w:r w:rsidR="00E97692" w:rsidRPr="005245B9">
        <w:rPr>
          <w:b/>
        </w:rPr>
        <w:t xml:space="preserve"> инфекции</w:t>
      </w:r>
      <w:r w:rsidR="00E97692" w:rsidRPr="005245B9">
        <w:t xml:space="preserve"> (2019-nCoV) и совместно проживающих с ними лиц </w:t>
      </w:r>
      <w:r w:rsidR="00E97692" w:rsidRPr="005245B9">
        <w:rPr>
          <w:b/>
        </w:rPr>
        <w:t>обязали</w:t>
      </w:r>
      <w:r w:rsidR="00E97692" w:rsidRPr="005245B9">
        <w:t xml:space="preserve"> в целях контроля за соблюдением режима самоизоляции (изоляции) на дому по назначению медицинских организаций государственной системы здравоохранения города Москвы или в соответствии с постановлениями санитарных врачей применять технологии электронного мониторинга местоположения гражданина в определенной </w:t>
      </w:r>
      <w:proofErr w:type="spellStart"/>
      <w:r w:rsidR="00E97692" w:rsidRPr="005245B9">
        <w:t>геолокации</w:t>
      </w:r>
      <w:proofErr w:type="spellEnd"/>
      <w:r w:rsidR="00E97692" w:rsidRPr="005245B9">
        <w:t>, в том числе с использованием технических устройств и (или) программного обеспечения («Социальный мониторинг»), в порядке, установленном Департаментом информационных технологий города Москвы.</w:t>
      </w:r>
    </w:p>
    <w:p w14:paraId="1299A1E8" w14:textId="4EE27BA0" w:rsidR="006E5C58" w:rsidRPr="005245B9" w:rsidRDefault="00347BCA" w:rsidP="00E97692">
      <w:pPr>
        <w:spacing w:line="28" w:lineRule="atLeast"/>
        <w:ind w:firstLine="708"/>
        <w:contextualSpacing/>
        <w:jc w:val="both"/>
      </w:pPr>
      <w:r>
        <w:rPr>
          <w:b/>
        </w:rPr>
        <w:t>__</w:t>
      </w:r>
      <w:r w:rsidR="006E5C58" w:rsidRPr="005245B9">
        <w:rPr>
          <w:b/>
        </w:rPr>
        <w:t xml:space="preserve"> апреля 2020 года</w:t>
      </w:r>
      <w:r w:rsidR="006E5C58" w:rsidRPr="005245B9">
        <w:t xml:space="preserve"> </w:t>
      </w:r>
      <w:r w:rsidR="00E97692" w:rsidRPr="005245B9">
        <w:t>постановлени</w:t>
      </w:r>
      <w:r w:rsidR="006E5C58" w:rsidRPr="005245B9">
        <w:t xml:space="preserve">е № </w:t>
      </w:r>
      <w:r>
        <w:t>______________</w:t>
      </w:r>
      <w:r w:rsidR="006E5C58" w:rsidRPr="005245B9">
        <w:t xml:space="preserve"> мне выписали </w:t>
      </w:r>
      <w:r w:rsidR="006E5C58" w:rsidRPr="005245B9">
        <w:rPr>
          <w:b/>
        </w:rPr>
        <w:t xml:space="preserve">как лицу с подозрением на наличие </w:t>
      </w:r>
      <w:proofErr w:type="spellStart"/>
      <w:r w:rsidR="006E5C58" w:rsidRPr="005245B9">
        <w:rPr>
          <w:b/>
        </w:rPr>
        <w:t>коронавирусной</w:t>
      </w:r>
      <w:proofErr w:type="spellEnd"/>
      <w:r w:rsidR="006E5C58" w:rsidRPr="005245B9">
        <w:rPr>
          <w:b/>
        </w:rPr>
        <w:t xml:space="preserve"> инфекции</w:t>
      </w:r>
      <w:r w:rsidR="006E5C58" w:rsidRPr="005245B9">
        <w:t xml:space="preserve">. </w:t>
      </w:r>
    </w:p>
    <w:p w14:paraId="77A5575F" w14:textId="4ACD782E" w:rsidR="00E97692" w:rsidRPr="003670F7" w:rsidRDefault="00A14CF0" w:rsidP="006E5C58">
      <w:pPr>
        <w:spacing w:line="28" w:lineRule="atLeast"/>
        <w:ind w:firstLine="708"/>
        <w:contextualSpacing/>
        <w:jc w:val="both"/>
        <w:rPr>
          <w:highlight w:val="yellow"/>
        </w:rPr>
      </w:pPr>
      <w:r w:rsidRPr="003670F7">
        <w:rPr>
          <w:highlight w:val="yellow"/>
        </w:rPr>
        <w:t>Потом были изменения Указом Мэра Москвы от 30.04.2020 г. №52-УМ.</w:t>
      </w:r>
    </w:p>
    <w:p w14:paraId="7E7D9A3B" w14:textId="6E949F7A" w:rsidR="00883063" w:rsidRPr="005245B9" w:rsidRDefault="00883063" w:rsidP="00883063">
      <w:pPr>
        <w:spacing w:line="28" w:lineRule="atLeast"/>
        <w:ind w:firstLine="708"/>
        <w:contextualSpacing/>
        <w:jc w:val="both"/>
      </w:pPr>
      <w:r w:rsidRPr="003670F7">
        <w:rPr>
          <w:highlight w:val="yellow"/>
        </w:rPr>
        <w:t xml:space="preserve">К настоящему времени в указ Мэра Москвы №12-УМ от 05.03.2020 г. изменения вносились уже </w:t>
      </w:r>
      <w:r w:rsidR="003670F7" w:rsidRPr="003670F7">
        <w:rPr>
          <w:highlight w:val="yellow"/>
        </w:rPr>
        <w:t>21</w:t>
      </w:r>
      <w:r w:rsidRPr="003670F7">
        <w:rPr>
          <w:highlight w:val="yellow"/>
        </w:rPr>
        <w:t xml:space="preserve"> раз: 10, 14, 16, 19, 23, 25, 26, 27, 29, 31 марта, 2, 4, 9, 10, 18, 21, 28, 30 апреля, 7</w:t>
      </w:r>
      <w:r w:rsidR="003670F7" w:rsidRPr="003670F7">
        <w:rPr>
          <w:highlight w:val="yellow"/>
        </w:rPr>
        <w:t>,</w:t>
      </w:r>
      <w:r w:rsidRPr="003670F7">
        <w:rPr>
          <w:highlight w:val="yellow"/>
        </w:rPr>
        <w:t xml:space="preserve"> </w:t>
      </w:r>
      <w:r w:rsidR="003670F7" w:rsidRPr="003670F7">
        <w:rPr>
          <w:color w:val="464C55"/>
          <w:highlight w:val="yellow"/>
          <w:shd w:val="clear" w:color="auto" w:fill="FFFFFF"/>
        </w:rPr>
        <w:t xml:space="preserve">21, 27 мая </w:t>
      </w:r>
      <w:r w:rsidRPr="003670F7">
        <w:rPr>
          <w:highlight w:val="yellow"/>
        </w:rPr>
        <w:t>2020 г.</w:t>
      </w:r>
    </w:p>
    <w:p w14:paraId="3392C7D7" w14:textId="097392E1" w:rsidR="00883063" w:rsidRPr="005245B9" w:rsidRDefault="00883063" w:rsidP="00883063">
      <w:pPr>
        <w:spacing w:line="28" w:lineRule="atLeast"/>
        <w:ind w:firstLine="708"/>
        <w:contextualSpacing/>
        <w:jc w:val="both"/>
      </w:pPr>
      <w:r w:rsidRPr="005245B9">
        <w:t xml:space="preserve">В обжалуемом Постановлении приведена редакция п. 12.4 от 18.04.2020 года, согласно которому граждане с наличием новой </w:t>
      </w:r>
      <w:proofErr w:type="spellStart"/>
      <w:r w:rsidRPr="005245B9">
        <w:t>коронавирусной</w:t>
      </w:r>
      <w:proofErr w:type="spellEnd"/>
      <w:r w:rsidRPr="005245B9">
        <w:t xml:space="preserve"> инфекции (2019-nCoV) и совместно проживающие с ними лица в целях контроля за соблюдением режима самоизоляции (изоляции) на дому по назначению медицинских организаций государственной системы здравоохранения города Москвы или в соответствии с постановлениями санитарных врачей обязаны применять технологии электронного мониторинга местоположения гражданина в определенной </w:t>
      </w:r>
      <w:proofErr w:type="spellStart"/>
      <w:r w:rsidRPr="005245B9">
        <w:t>геолокации</w:t>
      </w:r>
      <w:proofErr w:type="spellEnd"/>
      <w:r w:rsidRPr="005245B9">
        <w:t>, в том числе с использованием технических устройств и (или) программного обеспечения.</w:t>
      </w:r>
    </w:p>
    <w:p w14:paraId="1E07CF98" w14:textId="72CA0C32" w:rsidR="006E5C58" w:rsidRPr="005245B9" w:rsidRDefault="006C0BD9" w:rsidP="006E5C58">
      <w:pPr>
        <w:spacing w:line="28" w:lineRule="atLeast"/>
        <w:ind w:firstLine="708"/>
        <w:contextualSpacing/>
        <w:jc w:val="both"/>
      </w:pPr>
      <w:r w:rsidRPr="005245B9">
        <w:t>В таких обстоятельствах, когда Указ Мэра меняется в буквальном смысле ежедневно, не может быть и речи о привлечении граждан к ответственности за нарушение такого изменчивого нормативного правового акта. За изменениями Указа Мэра Москвы от 05.03.2020 года №12-УМ я вряд ли могла уследить, ведь за ними не смогло уследить даже должностное лицо, рассматривавшее дело об административном правонарушении и вынесшее обжалуемое Постановление.</w:t>
      </w:r>
    </w:p>
    <w:p w14:paraId="22820955" w14:textId="77777777" w:rsidR="006E5C58" w:rsidRPr="005245B9" w:rsidRDefault="006E5C58" w:rsidP="00E97692">
      <w:pPr>
        <w:spacing w:line="28" w:lineRule="atLeast"/>
        <w:ind w:firstLine="708"/>
        <w:contextualSpacing/>
        <w:jc w:val="both"/>
      </w:pPr>
    </w:p>
    <w:p w14:paraId="3B869C7B" w14:textId="7CAAB046" w:rsidR="006C0BD9" w:rsidRPr="005245B9" w:rsidRDefault="006C0BD9" w:rsidP="00E97692">
      <w:pPr>
        <w:spacing w:line="28" w:lineRule="atLeast"/>
        <w:ind w:firstLine="708"/>
        <w:contextualSpacing/>
        <w:jc w:val="both"/>
      </w:pPr>
      <w:r w:rsidRPr="005245B9">
        <w:rPr>
          <w:b/>
        </w:rPr>
        <w:t>3. Нарушение требований п. 12.4 Указа Мэра Москвы №12-УМ от 05.03.2020 г. не может быть квалифицировано по ч. 2 ст. 3.18.1 КоАП Москвы</w:t>
      </w:r>
      <w:r w:rsidRPr="005245B9">
        <w:t>.</w:t>
      </w:r>
    </w:p>
    <w:p w14:paraId="597F22A3" w14:textId="06657B2A" w:rsidR="00742B09" w:rsidRPr="005245B9" w:rsidRDefault="006C0BD9" w:rsidP="00742B09">
      <w:pPr>
        <w:spacing w:line="28" w:lineRule="atLeast"/>
        <w:ind w:firstLine="708"/>
        <w:contextualSpacing/>
        <w:jc w:val="both"/>
      </w:pPr>
      <w:r w:rsidRPr="005245B9">
        <w:t>В</w:t>
      </w:r>
      <w:r w:rsidR="00072A6B" w:rsidRPr="005245B9">
        <w:t xml:space="preserve"> соответствии с разъяснениями, изложенными в </w:t>
      </w:r>
      <w:r w:rsidR="00742B09" w:rsidRPr="005245B9">
        <w:t xml:space="preserve">п. 22 </w:t>
      </w:r>
      <w:r w:rsidRPr="005245B9">
        <w:t>«</w:t>
      </w:r>
      <w:r w:rsidR="00072A6B" w:rsidRPr="005245B9">
        <w:t>Обзор</w:t>
      </w:r>
      <w:r w:rsidR="00742B09" w:rsidRPr="005245B9">
        <w:t>а</w:t>
      </w:r>
      <w:r w:rsidR="00072A6B" w:rsidRPr="005245B9">
        <w:t xml:space="preserve"> по отдельным вопросам судебной практики, связанным с применением законодательства и мер по противодействию распространению на территории Российской Федерации новой </w:t>
      </w:r>
      <w:proofErr w:type="spellStart"/>
      <w:r w:rsidR="00072A6B" w:rsidRPr="005245B9">
        <w:t>коронавирусной</w:t>
      </w:r>
      <w:proofErr w:type="spellEnd"/>
      <w:r w:rsidR="00072A6B" w:rsidRPr="005245B9">
        <w:t xml:space="preserve"> инфекции (COVID-19) N 1</w:t>
      </w:r>
      <w:r w:rsidRPr="005245B9">
        <w:t>»</w:t>
      </w:r>
      <w:r w:rsidR="00072A6B" w:rsidRPr="005245B9">
        <w:t xml:space="preserve"> (утв. Президиумом Верховного Суда РФ 21.04.2020)</w:t>
      </w:r>
      <w:r w:rsidR="001A5BE3" w:rsidRPr="005245B9">
        <w:t xml:space="preserve"> (далее – «Обзор»</w:t>
      </w:r>
      <w:r w:rsidR="00CE713B" w:rsidRPr="005245B9">
        <w:t>)</w:t>
      </w:r>
      <w:r w:rsidR="003C62D7" w:rsidRPr="005245B9">
        <w:t xml:space="preserve">, </w:t>
      </w:r>
      <w:r w:rsidR="00742B09" w:rsidRPr="005245B9">
        <w:t xml:space="preserve">лица с подозрением на наличие заразной формы инфекционного заболевания, лица, находящиеся или находившиеся в контакте с источником заболевания, в контакте с лицами с подозрением на наличие заразной формы инфекционного заболевания, лица, уклоняющиеся от лечения опасного инфекционного заболевания, нарушающие санитарно-противоэпидемический режим, а также не выполнившие в установленный срок выданное в периоды, указанные в части 2 статьи 6.3 КоАП РФ, законное предписание (постановление) или требование органа (должностного лица), осуществляющего федеральный </w:t>
      </w:r>
      <w:r w:rsidR="00742B09" w:rsidRPr="005245B9">
        <w:lastRenderedPageBreak/>
        <w:t>государственный санитарно-эпидемиологический надзор, подлежат привлечению к административной ответственности по части 2 статьи 6.3 КоАП РФ.</w:t>
      </w:r>
    </w:p>
    <w:p w14:paraId="36FB6E0D" w14:textId="4C9DB1F6" w:rsidR="00A6142C" w:rsidRPr="005245B9" w:rsidRDefault="00742B09" w:rsidP="00742B09">
      <w:pPr>
        <w:spacing w:line="28" w:lineRule="atLeast"/>
        <w:ind w:firstLine="708"/>
        <w:contextualSpacing/>
        <w:jc w:val="both"/>
        <w:rPr>
          <w:b/>
          <w:bCs/>
        </w:rPr>
      </w:pPr>
      <w:r w:rsidRPr="005245B9">
        <w:t>Таким образом,</w:t>
      </w:r>
      <w:r w:rsidR="00582C04" w:rsidRPr="005245B9">
        <w:t xml:space="preserve"> в соответствии с разъяснениями Верховного суда, данными в Обзоре,</w:t>
      </w:r>
      <w:r w:rsidR="00D23867" w:rsidRPr="005245B9">
        <w:t xml:space="preserve"> </w:t>
      </w:r>
      <w:r w:rsidR="00D23867" w:rsidRPr="005245B9">
        <w:rPr>
          <w:b/>
        </w:rPr>
        <w:t>п</w:t>
      </w:r>
      <w:r w:rsidR="00CF15C8" w:rsidRPr="005245B9">
        <w:rPr>
          <w:b/>
        </w:rPr>
        <w:t>ривлечение к административной ответственности</w:t>
      </w:r>
      <w:r w:rsidR="00582C04" w:rsidRPr="005245B9">
        <w:t xml:space="preserve"> лица с подтвержденным диагнозом </w:t>
      </w:r>
      <w:r w:rsidR="00582C04" w:rsidRPr="005245B9">
        <w:rPr>
          <w:lang w:val="en-US"/>
        </w:rPr>
        <w:t>COVID</w:t>
      </w:r>
      <w:r w:rsidR="00582C04" w:rsidRPr="005245B9">
        <w:t>-19</w:t>
      </w:r>
      <w:r w:rsidR="00CF15C8" w:rsidRPr="005245B9">
        <w:t xml:space="preserve"> </w:t>
      </w:r>
      <w:r w:rsidRPr="005245B9">
        <w:t xml:space="preserve">или подозрением на </w:t>
      </w:r>
      <w:r w:rsidRPr="005245B9">
        <w:rPr>
          <w:lang w:val="en-US"/>
        </w:rPr>
        <w:t>COVID</w:t>
      </w:r>
      <w:r w:rsidRPr="005245B9">
        <w:t xml:space="preserve">-19 </w:t>
      </w:r>
      <w:r w:rsidR="00185EA8" w:rsidRPr="005245B9">
        <w:t xml:space="preserve">за невыполнение </w:t>
      </w:r>
      <w:proofErr w:type="gramStart"/>
      <w:r w:rsidR="00185EA8" w:rsidRPr="005245B9">
        <w:t>предписания должностного лица, осуществляющего федеральный государственный санитарно-эпидемиологический надзор</w:t>
      </w:r>
      <w:r w:rsidR="00CF15C8" w:rsidRPr="005245B9">
        <w:t xml:space="preserve"> </w:t>
      </w:r>
      <w:r w:rsidR="00F50E38" w:rsidRPr="005245B9">
        <w:rPr>
          <w:b/>
        </w:rPr>
        <w:t>допускается</w:t>
      </w:r>
      <w:proofErr w:type="gramEnd"/>
      <w:r w:rsidR="00F50E38" w:rsidRPr="005245B9">
        <w:t xml:space="preserve"> </w:t>
      </w:r>
      <w:r w:rsidR="00F50E38" w:rsidRPr="005245B9">
        <w:rPr>
          <w:b/>
          <w:bCs/>
        </w:rPr>
        <w:t>только в соответствии с КоАП РФ.</w:t>
      </w:r>
    </w:p>
    <w:p w14:paraId="3AFDA6E6" w14:textId="2D298963" w:rsidR="00F50E38" w:rsidRPr="005245B9" w:rsidRDefault="00772F7E" w:rsidP="001729CB">
      <w:pPr>
        <w:spacing w:line="28" w:lineRule="atLeast"/>
        <w:ind w:firstLine="567"/>
        <w:jc w:val="both"/>
        <w:rPr>
          <w:b/>
          <w:bCs/>
        </w:rPr>
      </w:pPr>
      <w:r w:rsidRPr="005245B9">
        <w:t>При этом, исходя из буквального толкования</w:t>
      </w:r>
      <w:r w:rsidR="00F50E38" w:rsidRPr="005245B9">
        <w:t xml:space="preserve"> ч.</w:t>
      </w:r>
      <w:r w:rsidR="00742B09" w:rsidRPr="005245B9">
        <w:t xml:space="preserve"> 2 ст. 3.18.1</w:t>
      </w:r>
      <w:r w:rsidRPr="005245B9">
        <w:t xml:space="preserve"> КоАП Москвы</w:t>
      </w:r>
      <w:r w:rsidR="00742B09" w:rsidRPr="005245B9">
        <w:t xml:space="preserve">, </w:t>
      </w:r>
      <w:r w:rsidRPr="005245B9">
        <w:t xml:space="preserve">привлечение к ответственности по данной статье возможно, </w:t>
      </w:r>
      <w:r w:rsidR="00F50E38" w:rsidRPr="005245B9">
        <w:t xml:space="preserve">если действие (бездействие) </w:t>
      </w:r>
      <w:r w:rsidR="00582C04" w:rsidRPr="005245B9">
        <w:t xml:space="preserve">не содержит уголовно-наказуемого деяния </w:t>
      </w:r>
      <w:r w:rsidR="00582C04" w:rsidRPr="005245B9">
        <w:rPr>
          <w:bCs/>
        </w:rPr>
        <w:t>или не влекут административной ответственности в соответствии с Кодексом об административных правонарушениях РФ.</w:t>
      </w:r>
      <w:r w:rsidRPr="005245B9">
        <w:rPr>
          <w:bCs/>
        </w:rPr>
        <w:t xml:space="preserve"> </w:t>
      </w:r>
    </w:p>
    <w:p w14:paraId="1AA17E28" w14:textId="77777777" w:rsidR="00772F7E" w:rsidRPr="005245B9" w:rsidRDefault="00582C04" w:rsidP="00772F7E">
      <w:pPr>
        <w:spacing w:line="28" w:lineRule="atLeast"/>
        <w:ind w:firstLine="567"/>
        <w:jc w:val="both"/>
      </w:pPr>
      <w:r w:rsidRPr="005245B9">
        <w:t xml:space="preserve">Таким образом, привлечение к административной ответственности </w:t>
      </w:r>
      <w:r w:rsidR="00772F7E" w:rsidRPr="005245B9">
        <w:t>по ч. 2 ст. 3.18.1</w:t>
      </w:r>
      <w:r w:rsidRPr="005245B9">
        <w:t xml:space="preserve"> КоАП г. Москвы является незаконным и Постановление подлежит отмене.</w:t>
      </w:r>
    </w:p>
    <w:p w14:paraId="5C2CB55D" w14:textId="77777777" w:rsidR="00772F7E" w:rsidRPr="005245B9" w:rsidRDefault="00772F7E" w:rsidP="00772F7E">
      <w:pPr>
        <w:spacing w:line="28" w:lineRule="atLeast"/>
        <w:ind w:firstLine="567"/>
        <w:jc w:val="both"/>
      </w:pPr>
    </w:p>
    <w:p w14:paraId="4CD4F8DE" w14:textId="77777777" w:rsidR="00772F7E" w:rsidRPr="005245B9" w:rsidRDefault="00772F7E" w:rsidP="00772F7E">
      <w:pPr>
        <w:spacing w:line="28" w:lineRule="atLeast"/>
        <w:ind w:firstLine="567"/>
        <w:jc w:val="both"/>
        <w:rPr>
          <w:b/>
          <w:bCs/>
        </w:rPr>
      </w:pPr>
      <w:r w:rsidRPr="005245B9">
        <w:rPr>
          <w:b/>
        </w:rPr>
        <w:t>4. П</w:t>
      </w:r>
      <w:r w:rsidR="00BA0856" w:rsidRPr="005245B9">
        <w:rPr>
          <w:b/>
          <w:bCs/>
        </w:rPr>
        <w:t>остановление вынесено неуполномоченным лицом.</w:t>
      </w:r>
    </w:p>
    <w:p w14:paraId="692D5062" w14:textId="15FDE72D" w:rsidR="00772F7E" w:rsidRPr="005245B9" w:rsidRDefault="00E62553" w:rsidP="00772F7E">
      <w:pPr>
        <w:spacing w:line="28" w:lineRule="atLeast"/>
        <w:ind w:firstLine="567"/>
        <w:jc w:val="both"/>
      </w:pPr>
      <w:r w:rsidRPr="005245B9">
        <w:rPr>
          <w:bCs/>
        </w:rPr>
        <w:t xml:space="preserve">Обжалуемое Постановление вынесено </w:t>
      </w:r>
      <w:r w:rsidR="00347BCA">
        <w:t xml:space="preserve">должностным лицом </w:t>
      </w:r>
      <w:r w:rsidRPr="005245B9">
        <w:t>Главного контрольного управления города Москвы.</w:t>
      </w:r>
    </w:p>
    <w:p w14:paraId="38716AD7" w14:textId="21C67DCF" w:rsidR="002E1041" w:rsidRPr="005245B9" w:rsidRDefault="002E1041" w:rsidP="002E1041">
      <w:pPr>
        <w:spacing w:line="28" w:lineRule="atLeast"/>
        <w:ind w:firstLine="567"/>
        <w:jc w:val="both"/>
        <w:rPr>
          <w:bCs/>
        </w:rPr>
      </w:pPr>
      <w:r w:rsidRPr="005245B9">
        <w:t>Вместе с тем, производство по делам об административных правонарушениях, выразившихся в нарушении требований нормативных правовых актов, направленных на введение и обеспечение режима повышенной готовности, должно осуществляться в порядке, установленном КоАП РФ, в том числе и нарушение обязанностей, установленных Указом Мэра Москвы от 5 марта 2020 г. № 12-УМ «О введении режима повышенной готовности», принятого в развитие положений Федерального закона от 21 декабря 1994 г. № 68-ФЗ «О защите населения и территорий от чрезвычайных ситуаций природного и техногенного характера».</w:t>
      </w:r>
    </w:p>
    <w:p w14:paraId="4EA013E2" w14:textId="77777777" w:rsidR="002E1041" w:rsidRPr="005245B9" w:rsidRDefault="002E1041" w:rsidP="002E1041">
      <w:pPr>
        <w:spacing w:line="28" w:lineRule="atLeast"/>
        <w:ind w:firstLine="567"/>
        <w:jc w:val="both"/>
      </w:pPr>
      <w:r w:rsidRPr="005245B9">
        <w:t>Производство по делу об административном правонарушении</w:t>
      </w:r>
      <w:r w:rsidR="000214ED" w:rsidRPr="005245B9">
        <w:t xml:space="preserve"> должно осуществляться в общем порядке</w:t>
      </w:r>
      <w:r w:rsidR="00955E53" w:rsidRPr="005245B9">
        <w:t>, предусмотренном ст. 28.2 КоАП РФ</w:t>
      </w:r>
      <w:r w:rsidR="000214ED" w:rsidRPr="005245B9">
        <w:t xml:space="preserve"> с составлением протокола</w:t>
      </w:r>
      <w:r w:rsidR="00955E53" w:rsidRPr="005245B9">
        <w:t xml:space="preserve"> об административном правонарушении</w:t>
      </w:r>
      <w:r w:rsidR="000214ED" w:rsidRPr="005245B9">
        <w:t xml:space="preserve"> ограниченным кругом лиц, </w:t>
      </w:r>
      <w:r w:rsidR="00797878" w:rsidRPr="005245B9">
        <w:t xml:space="preserve">перечень </w:t>
      </w:r>
      <w:r w:rsidR="00697E0F" w:rsidRPr="005245B9">
        <w:t>которых установлен в</w:t>
      </w:r>
      <w:r w:rsidR="00E65342" w:rsidRPr="005245B9">
        <w:t xml:space="preserve"> пункте 1 части 2 статьи 28.3, пунк</w:t>
      </w:r>
      <w:r w:rsidR="00582C04" w:rsidRPr="005245B9">
        <w:t>т</w:t>
      </w:r>
      <w:r w:rsidR="00E65342" w:rsidRPr="005245B9">
        <w:t xml:space="preserve">е 19 части 2 статьи 28.3 КоАП РФ, а также </w:t>
      </w:r>
      <w:r w:rsidR="00697E0F" w:rsidRPr="005245B9">
        <w:t>п. 23 Обзора</w:t>
      </w:r>
      <w:r w:rsidRPr="005245B9">
        <w:t>:</w:t>
      </w:r>
    </w:p>
    <w:p w14:paraId="0BA8773F" w14:textId="77777777" w:rsidR="002E1041" w:rsidRPr="005245B9" w:rsidRDefault="00697E0F" w:rsidP="002E1041">
      <w:pPr>
        <w:spacing w:line="28" w:lineRule="atLeast"/>
        <w:ind w:firstLine="567"/>
        <w:jc w:val="both"/>
      </w:pPr>
      <w:r w:rsidRPr="005245B9">
        <w:t xml:space="preserve">- </w:t>
      </w:r>
      <w:r w:rsidR="00E65342" w:rsidRPr="005245B9">
        <w:t xml:space="preserve"> </w:t>
      </w:r>
      <w:r w:rsidRPr="005245B9">
        <w:t xml:space="preserve"> должностные лица органов внутренних дел (полиции); </w:t>
      </w:r>
    </w:p>
    <w:p w14:paraId="63C364C1" w14:textId="77777777" w:rsidR="002E1041" w:rsidRPr="005245B9" w:rsidRDefault="00697E0F" w:rsidP="002E1041">
      <w:pPr>
        <w:spacing w:line="28" w:lineRule="atLeast"/>
        <w:ind w:firstLine="567"/>
        <w:jc w:val="both"/>
      </w:pPr>
      <w:r w:rsidRPr="005245B9">
        <w:t>-</w:t>
      </w:r>
      <w:r w:rsidR="00E65342" w:rsidRPr="005245B9">
        <w:t xml:space="preserve"> </w:t>
      </w:r>
      <w:r w:rsidRPr="005245B9">
        <w:t>должностные лица органов, осуществляющих федеральный государственный санитарно-эпидемиологический надзор</w:t>
      </w:r>
      <w:r w:rsidR="002E1041" w:rsidRPr="005245B9">
        <w:t>.</w:t>
      </w:r>
    </w:p>
    <w:p w14:paraId="1348126D" w14:textId="3FFE0E0C" w:rsidR="002E1041" w:rsidRPr="005245B9" w:rsidRDefault="002E1041" w:rsidP="002E1041">
      <w:pPr>
        <w:spacing w:line="28" w:lineRule="atLeast"/>
        <w:ind w:firstLine="567"/>
        <w:jc w:val="both"/>
      </w:pPr>
      <w:r w:rsidRPr="005245B9">
        <w:t xml:space="preserve">В этой связи, вынесение обжалуемого Постановления о привлечении меня к административной ответственности вынесенное должностным лицом  </w:t>
      </w:r>
      <w:proofErr w:type="spellStart"/>
      <w:r w:rsidRPr="005245B9">
        <w:t>Главконтроля</w:t>
      </w:r>
      <w:proofErr w:type="spellEnd"/>
      <w:r w:rsidRPr="005245B9">
        <w:t xml:space="preserve"> является незаконным, вынесенным неуполномоченным лицом.</w:t>
      </w:r>
    </w:p>
    <w:p w14:paraId="0DBA9015" w14:textId="2DA7B6B3" w:rsidR="002E1041" w:rsidRPr="005245B9" w:rsidRDefault="002E1041" w:rsidP="002E1041">
      <w:pPr>
        <w:spacing w:line="28" w:lineRule="atLeast"/>
        <w:ind w:firstLine="567"/>
        <w:jc w:val="both"/>
      </w:pPr>
      <w:r w:rsidRPr="005245B9">
        <w:t>Обжалуемое Постановление вынесено без составления протокола об административном правонарушении</w:t>
      </w:r>
      <w:r w:rsidR="002E41DB" w:rsidRPr="005245B9">
        <w:t xml:space="preserve"> в нарушение требований КоАП РФ.</w:t>
      </w:r>
    </w:p>
    <w:p w14:paraId="1618BF55" w14:textId="77777777" w:rsidR="002E41DB" w:rsidRPr="005245B9" w:rsidRDefault="002E41DB" w:rsidP="002E1041">
      <w:pPr>
        <w:spacing w:line="28" w:lineRule="atLeast"/>
        <w:ind w:firstLine="567"/>
        <w:jc w:val="both"/>
      </w:pPr>
    </w:p>
    <w:p w14:paraId="1B775DFC" w14:textId="77777777" w:rsidR="00AA3BED" w:rsidRPr="0050471D" w:rsidRDefault="00AA3BED" w:rsidP="002E1041">
      <w:pPr>
        <w:spacing w:line="28" w:lineRule="atLeast"/>
        <w:ind w:firstLine="567"/>
        <w:jc w:val="both"/>
        <w:rPr>
          <w:b/>
        </w:rPr>
      </w:pPr>
      <w:r w:rsidRPr="0050471D">
        <w:rPr>
          <w:b/>
        </w:rPr>
        <w:t>5) Отсутствуют доказательства совершения административного правонарушения.</w:t>
      </w:r>
    </w:p>
    <w:p w14:paraId="0C99416D" w14:textId="41A60FA0" w:rsidR="00AA3BED" w:rsidRPr="005245B9" w:rsidRDefault="00AA3BED" w:rsidP="00AA3BED">
      <w:pPr>
        <w:spacing w:line="28" w:lineRule="atLeast"/>
        <w:ind w:firstLine="567"/>
        <w:jc w:val="both"/>
      </w:pPr>
      <w:proofErr w:type="gramStart"/>
      <w:r w:rsidRPr="0050471D">
        <w:t>Как указано в обжалуемом Постановлении, нарушение мною режима изоляции  установлено посредством применения технологии электронного мониторинга местоположения гражданина в</w:t>
      </w:r>
      <w:r w:rsidRPr="005245B9">
        <w:t xml:space="preserve"> определенной </w:t>
      </w:r>
      <w:proofErr w:type="spellStart"/>
      <w:r w:rsidRPr="005245B9">
        <w:t>геолокации</w:t>
      </w:r>
      <w:proofErr w:type="spellEnd"/>
      <w:r w:rsidRPr="005245B9">
        <w:t xml:space="preserve">, в том числе с использованием технических устройств и (или) программного обеспечения, что подтверждается сообщением администратора ИС «Социальный мониторинг» - Департамента информационных технологий города Москвы </w:t>
      </w:r>
      <w:r w:rsidRPr="00347BCA">
        <w:rPr>
          <w:highlight w:val="yellow"/>
        </w:rPr>
        <w:t xml:space="preserve">от </w:t>
      </w:r>
      <w:r w:rsidR="00347BCA" w:rsidRPr="00347BCA">
        <w:rPr>
          <w:highlight w:val="yellow"/>
        </w:rPr>
        <w:t>__</w:t>
      </w:r>
      <w:r w:rsidRPr="00347BCA">
        <w:rPr>
          <w:highlight w:val="yellow"/>
        </w:rPr>
        <w:t xml:space="preserve"> мая 2020 г. № </w:t>
      </w:r>
      <w:r w:rsidR="00347BCA" w:rsidRPr="00347BCA">
        <w:rPr>
          <w:highlight w:val="yellow"/>
        </w:rPr>
        <w:t>_____________________________</w:t>
      </w:r>
      <w:r w:rsidRPr="005245B9">
        <w:t>).</w:t>
      </w:r>
      <w:proofErr w:type="gramEnd"/>
    </w:p>
    <w:p w14:paraId="2DCE2F48" w14:textId="77777777" w:rsidR="00AA3BED" w:rsidRPr="005245B9" w:rsidRDefault="00AA3BED" w:rsidP="002E1041">
      <w:pPr>
        <w:spacing w:line="28" w:lineRule="atLeast"/>
        <w:ind w:firstLine="567"/>
        <w:jc w:val="both"/>
      </w:pPr>
      <w:r w:rsidRPr="005245B9">
        <w:t>В соответствии с ч. 3 ст. 26.2 КоАП РФ не допускается использование доказательств по делу об административном правонарушении, в том числе результатов проверки, проведенной в ходе осуществления государственного контроля (надзора) и муниципального контроля, если указанные доказательства получены с нарушением закона.</w:t>
      </w:r>
    </w:p>
    <w:p w14:paraId="05BC5A80" w14:textId="53DE3528" w:rsidR="008C0341" w:rsidRPr="005245B9" w:rsidRDefault="008C0341" w:rsidP="002E1041">
      <w:pPr>
        <w:spacing w:line="28" w:lineRule="atLeast"/>
        <w:ind w:firstLine="567"/>
        <w:jc w:val="both"/>
      </w:pPr>
      <w:r w:rsidRPr="005245B9">
        <w:t>Статьей 26.11 КоАП РФ установлены требования к оценке доказательств лицом, осуществляющим производство по делу об административном правонарушении. Статьей 26.8 КоАП РФ установлены требования к специальным техническим средствам, показания которых могут служить доказательствами по делу об административном правонарушении.</w:t>
      </w:r>
    </w:p>
    <w:p w14:paraId="2C638669" w14:textId="31DC1459" w:rsidR="00864E25" w:rsidRPr="005245B9" w:rsidRDefault="00864E25" w:rsidP="002E1041">
      <w:pPr>
        <w:spacing w:line="28" w:lineRule="atLeast"/>
        <w:ind w:firstLine="567"/>
        <w:jc w:val="both"/>
      </w:pPr>
      <w:r w:rsidRPr="005245B9">
        <w:lastRenderedPageBreak/>
        <w:t>В этой связи сообщение администратора ИС «Социальный мониторинг», которое в обжалуемом Постановлении указано как единственное доказательство правонарушения, не может являться надлежащим доказательством по делу.</w:t>
      </w:r>
    </w:p>
    <w:p w14:paraId="66AA6470" w14:textId="27A0F1CD" w:rsidR="00864E25" w:rsidRPr="005245B9" w:rsidRDefault="00864E25" w:rsidP="002E1041">
      <w:pPr>
        <w:spacing w:line="28" w:lineRule="atLeast"/>
        <w:ind w:firstLine="567"/>
        <w:jc w:val="both"/>
      </w:pPr>
      <w:r w:rsidRPr="005245B9">
        <w:t>Достоверность сведений, предоставляемых ИС «</w:t>
      </w:r>
      <w:r w:rsidR="00F36CD9" w:rsidRPr="005245B9">
        <w:t>С</w:t>
      </w:r>
      <w:r w:rsidRPr="005245B9">
        <w:t xml:space="preserve">оциальный мониторинг», </w:t>
      </w:r>
      <w:r w:rsidR="00F36CD9" w:rsidRPr="005245B9">
        <w:t xml:space="preserve">была опровергнута даже самим </w:t>
      </w:r>
      <w:r w:rsidRPr="005245B9">
        <w:t>начальник</w:t>
      </w:r>
      <w:r w:rsidR="00F36CD9" w:rsidRPr="005245B9">
        <w:t>ом</w:t>
      </w:r>
      <w:r w:rsidRPr="005245B9">
        <w:t xml:space="preserve"> Главного контрольного управления города Москвы Евгени</w:t>
      </w:r>
      <w:r w:rsidR="00F36CD9" w:rsidRPr="005245B9">
        <w:t>ем</w:t>
      </w:r>
      <w:r w:rsidRPr="005245B9">
        <w:t xml:space="preserve"> </w:t>
      </w:r>
      <w:proofErr w:type="spellStart"/>
      <w:r w:rsidRPr="005245B9">
        <w:t>Данчиков</w:t>
      </w:r>
      <w:r w:rsidR="00F36CD9" w:rsidRPr="005245B9">
        <w:t>ым</w:t>
      </w:r>
      <w:proofErr w:type="spellEnd"/>
      <w:r w:rsidR="00F36CD9" w:rsidRPr="005245B9">
        <w:t xml:space="preserve">, который по опубликованным в СМИ сообщениям заверил, что «все несправедливые штрафы», выписанные москвичам с помощью мобильного приложения «Социальный мониторинг», будут отменены. </w:t>
      </w:r>
    </w:p>
    <w:p w14:paraId="646910B3" w14:textId="524B96E8" w:rsidR="00F36CD9" w:rsidRPr="005245B9" w:rsidRDefault="00F36CD9" w:rsidP="002E1041">
      <w:pPr>
        <w:spacing w:line="28" w:lineRule="atLeast"/>
        <w:ind w:firstLine="567"/>
        <w:jc w:val="both"/>
      </w:pPr>
      <w:r w:rsidRPr="005245B9">
        <w:t>Обжалуемое Постановление подлежит отмене, так как отсутствуют надлежащие доказательства, полученные в соответствии с законом.</w:t>
      </w:r>
    </w:p>
    <w:p w14:paraId="38E934EC" w14:textId="77777777" w:rsidR="00F36CD9" w:rsidRPr="005245B9" w:rsidRDefault="00F36CD9" w:rsidP="002E1041">
      <w:pPr>
        <w:spacing w:line="28" w:lineRule="atLeast"/>
        <w:ind w:firstLine="567"/>
        <w:jc w:val="both"/>
      </w:pPr>
    </w:p>
    <w:p w14:paraId="65A01820" w14:textId="561C43BC" w:rsidR="00F36CD9" w:rsidRPr="005245B9" w:rsidRDefault="00F36CD9" w:rsidP="002E1041">
      <w:pPr>
        <w:spacing w:line="28" w:lineRule="atLeast"/>
        <w:ind w:firstLine="567"/>
        <w:jc w:val="both"/>
      </w:pPr>
      <w:r w:rsidRPr="005245B9">
        <w:rPr>
          <w:b/>
        </w:rPr>
        <w:t>6) Обжалуемое Постановление вынесено с нарушением порядка производства по делам об административных правонарушениях</w:t>
      </w:r>
      <w:r w:rsidRPr="005245B9">
        <w:t>.</w:t>
      </w:r>
    </w:p>
    <w:p w14:paraId="31BA128A" w14:textId="0A920666" w:rsidR="00AA3BED" w:rsidRPr="005245B9" w:rsidRDefault="00B50B5E" w:rsidP="002E1041">
      <w:pPr>
        <w:spacing w:line="28" w:lineRule="atLeast"/>
        <w:ind w:firstLine="567"/>
        <w:jc w:val="both"/>
      </w:pPr>
      <w:r w:rsidRPr="005245B9">
        <w:t>Порядок производства по делу об административном правонарушении при вынесении обжалуемого Постановления, как бы странно и нелепо это не звучало, противоречит сам себе.</w:t>
      </w:r>
    </w:p>
    <w:p w14:paraId="2FD21965" w14:textId="4A7E98E5" w:rsidR="00D127E6" w:rsidRDefault="005245B9" w:rsidP="00477BA8">
      <w:pPr>
        <w:spacing w:line="28" w:lineRule="atLeast"/>
        <w:ind w:firstLine="567"/>
        <w:jc w:val="both"/>
      </w:pPr>
      <w:r>
        <w:t>Как указано в Постановлении, вынесено оно на основании статей 16.4, 16.6 КоАП Москвы, статей 28.6, 29.7, 29.9-29.11 КоАП РФ.</w:t>
      </w:r>
      <w:r w:rsidR="000520EB">
        <w:t xml:space="preserve"> П</w:t>
      </w:r>
      <w:r w:rsidR="000520EB" w:rsidRPr="000520EB">
        <w:t>ротокол об административном правонарушении не составля</w:t>
      </w:r>
      <w:r w:rsidR="000520EB">
        <w:t>л</w:t>
      </w:r>
      <w:r w:rsidR="000520EB" w:rsidRPr="000520EB">
        <w:t xml:space="preserve">ся, </w:t>
      </w:r>
      <w:r w:rsidR="000520EB">
        <w:t>П</w:t>
      </w:r>
      <w:r w:rsidR="000520EB" w:rsidRPr="000520EB">
        <w:t>остановление по делу об административном правонарушении вын</w:t>
      </w:r>
      <w:r w:rsidR="000520EB">
        <w:t>есено</w:t>
      </w:r>
      <w:r w:rsidR="000520EB" w:rsidRPr="000520EB">
        <w:t xml:space="preserve"> без участия лица</w:t>
      </w:r>
      <w:r w:rsidR="000520EB">
        <w:t>, привлекаемого к административной ответственности.</w:t>
      </w:r>
      <w:r w:rsidR="005A1E11">
        <w:t xml:space="preserve"> То есть обжалуемое Постановление вынесено в порядке, установленном п. 1.1. ст. 16.6 КоАП Москвы, устанавливающей, что д</w:t>
      </w:r>
      <w:r w:rsidR="005A1E11" w:rsidRPr="005A1E11">
        <w:t xml:space="preserve">ела об административных правонарушениях, предусмотренных статьей 3.18.1 настоящего Кодекса, в случае фиксации этих административных правонарушений посредством технологий электронного мониторинга местоположения гражданина в определенной </w:t>
      </w:r>
      <w:proofErr w:type="spellStart"/>
      <w:r w:rsidR="005A1E11" w:rsidRPr="005A1E11">
        <w:t>геолокации</w:t>
      </w:r>
      <w:proofErr w:type="spellEnd"/>
      <w:r w:rsidR="005A1E11" w:rsidRPr="005A1E11">
        <w:t xml:space="preserve"> с использованием системы городского видеонаблюдения, технических устройств и программного обеспечения, рассматриваются в порядке, установленном частью 3 статьи 28.6 Кодекса Российской Федерации об административных правонарушениях.</w:t>
      </w:r>
    </w:p>
    <w:p w14:paraId="75BC69FF" w14:textId="29741B29" w:rsidR="005A1E11" w:rsidRDefault="005A1E11" w:rsidP="00477BA8">
      <w:pPr>
        <w:spacing w:line="28" w:lineRule="atLeast"/>
        <w:ind w:firstLine="567"/>
        <w:jc w:val="both"/>
      </w:pPr>
      <w:r>
        <w:t>При этом в ч. 3 ст. 28.6 КоАП РФ отсутствуют какие-либо упоминания о «</w:t>
      </w:r>
      <w:r w:rsidRPr="005A1E11">
        <w:t xml:space="preserve">фиксации административных правонарушений посредством технологий электронного мониторинга местоположения гражданина в определенной </w:t>
      </w:r>
      <w:proofErr w:type="spellStart"/>
      <w:r w:rsidRPr="005A1E11">
        <w:t>геолокации</w:t>
      </w:r>
      <w:proofErr w:type="spellEnd"/>
      <w:r w:rsidRPr="005A1E11">
        <w:t xml:space="preserve"> с использованием системы городского видеонаблюдения</w:t>
      </w:r>
      <w:r>
        <w:t xml:space="preserve">». </w:t>
      </w:r>
    </w:p>
    <w:p w14:paraId="2F46D2AD" w14:textId="6BD14A21" w:rsidR="005A1E11" w:rsidRDefault="005A1E11" w:rsidP="005A1E11">
      <w:pPr>
        <w:spacing w:line="28" w:lineRule="atLeast"/>
        <w:ind w:firstLine="567"/>
        <w:jc w:val="both"/>
      </w:pPr>
      <w:proofErr w:type="gramStart"/>
      <w:r>
        <w:t xml:space="preserve">Вместе с тем, системный анализ положений ст. 28.6 КоАП РФ, ст. ст. 3.18.1 и  16.6 Закона г. Москвы от 21.11.2007 N 45 «Кодекс города Москвы об административных правонарушениях» позволяет сделать вывод о том, что установленный ч. 3 ст. 28.6 КоАП РФ порядок производства по делу об административном правонарушении не может применяться </w:t>
      </w:r>
      <w:r w:rsidR="00115749">
        <w:t>при производстве по делу о нарушении, предусмотренном ч. 2</w:t>
      </w:r>
      <w:proofErr w:type="gramEnd"/>
      <w:r w:rsidR="00115749">
        <w:t xml:space="preserve"> ст. 3.18.1 КоАП Москвы</w:t>
      </w:r>
      <w:r>
        <w:t>.</w:t>
      </w:r>
    </w:p>
    <w:p w14:paraId="790E0CDF" w14:textId="77777777" w:rsidR="00095241" w:rsidRDefault="00095241" w:rsidP="00095241">
      <w:pPr>
        <w:pStyle w:val="a8"/>
        <w:spacing w:line="28" w:lineRule="atLeast"/>
        <w:ind w:left="0" w:firstLine="708"/>
        <w:jc w:val="both"/>
      </w:pPr>
      <w:r>
        <w:t>Во-первых, если верить наименованию главы 3 КоАП Москвы статья 3.18.1 относится к а</w:t>
      </w:r>
      <w:r w:rsidRPr="00095241">
        <w:t>дминистративны</w:t>
      </w:r>
      <w:r>
        <w:t>м</w:t>
      </w:r>
      <w:r w:rsidRPr="00095241">
        <w:t xml:space="preserve"> правонарушения</w:t>
      </w:r>
      <w:r>
        <w:t>м</w:t>
      </w:r>
      <w:r w:rsidRPr="00095241">
        <w:t>, посягающи</w:t>
      </w:r>
      <w:r>
        <w:t>м</w:t>
      </w:r>
      <w:r w:rsidRPr="00095241">
        <w:t xml:space="preserve"> на общественный порядок и общественную безопасность (</w:t>
      </w:r>
      <w:proofErr w:type="spellStart"/>
      <w:r w:rsidRPr="00095241">
        <w:t>ст.ст</w:t>
      </w:r>
      <w:proofErr w:type="spellEnd"/>
      <w:r w:rsidRPr="00095241">
        <w:t>. 3.1 - 3.19)</w:t>
      </w:r>
      <w:r>
        <w:t xml:space="preserve">, а значит, не относится к </w:t>
      </w:r>
      <w:r w:rsidRPr="00095241">
        <w:t>правонарушения</w:t>
      </w:r>
      <w:r>
        <w:t>м</w:t>
      </w:r>
      <w:r w:rsidRPr="00095241">
        <w:t xml:space="preserve"> в области благоустройства территории</w:t>
      </w:r>
      <w:r>
        <w:t>. Во-вторых, статья 3.18.1 КоАП Москвы, очевидно, не относится к числу административных</w:t>
      </w:r>
      <w:r w:rsidRPr="00095241">
        <w:t xml:space="preserve"> правонарушени</w:t>
      </w:r>
      <w:r>
        <w:t>й</w:t>
      </w:r>
      <w:r w:rsidRPr="00095241">
        <w:t>, предусмотренн</w:t>
      </w:r>
      <w:r>
        <w:t>ых</w:t>
      </w:r>
      <w:r w:rsidRPr="00095241">
        <w:t xml:space="preserve"> главой 12</w:t>
      </w:r>
      <w:r>
        <w:t xml:space="preserve"> КоАП РФ.</w:t>
      </w:r>
    </w:p>
    <w:p w14:paraId="5D659ED4" w14:textId="77777777" w:rsidR="00095241" w:rsidRDefault="00095241" w:rsidP="00095241">
      <w:pPr>
        <w:pStyle w:val="a8"/>
        <w:spacing w:line="28" w:lineRule="atLeast"/>
        <w:ind w:left="0" w:firstLine="708"/>
        <w:jc w:val="both"/>
      </w:pPr>
      <w:r>
        <w:t>В соответствии с пунктом "о" ст. 71 Конституции РФ процессуальное законодательство находится в исключительном ведении Российской Федерации.</w:t>
      </w:r>
    </w:p>
    <w:p w14:paraId="24E8669B" w14:textId="77777777" w:rsidR="00095241" w:rsidRDefault="00095241" w:rsidP="00095241">
      <w:pPr>
        <w:pStyle w:val="a8"/>
        <w:spacing w:line="28" w:lineRule="atLeast"/>
        <w:ind w:left="0" w:firstLine="708"/>
        <w:jc w:val="both"/>
      </w:pPr>
      <w:r>
        <w:t>В соответствии с п. 4 ч. 1 ст. 1.3 КоАП РФ к ведению Российской Федерации в области законодательства об административных правонарушениях относится установление порядка производства по делам об административных правонарушениях, в том числе установление мер обеспечения производства по делам об административных правонарушениях. Предметы ведения субъектов Российской Федерации в области законодательства об административных правонарушениях установлены ст. 1.3.1 КоАП РФ, которая также не содержит полномочий субъекта РФ по изменению порядка рассмотрения дел об административных правонарушениях.</w:t>
      </w:r>
    </w:p>
    <w:p w14:paraId="5FE70913" w14:textId="02B4FF4F" w:rsidR="00095241" w:rsidRDefault="00095241" w:rsidP="00095241">
      <w:pPr>
        <w:pStyle w:val="a8"/>
        <w:spacing w:line="28" w:lineRule="atLeast"/>
        <w:ind w:left="0" w:firstLine="708"/>
        <w:jc w:val="both"/>
      </w:pPr>
      <w:r>
        <w:t xml:space="preserve">При этом законом субъекта Российской Федерации, даже если это Закон г. Москвы от 1 апреля 2020 г. N 6 «О внесении изменений в статьи 2 и 8 Закона города Москвы от 10 декабря 2003 года N 77 «Об общественных пунктах охраны порядка в городе Москве» и Закон города Москвы от 21 ноября 2007 года N 45 «Кодекс города Москвы об административных правонарушениях», не </w:t>
      </w:r>
      <w:r>
        <w:lastRenderedPageBreak/>
        <w:t>может устанавливаться иной, не предусмотренный КоАП РФ, порядок производства по делам об административных правонарушениях.</w:t>
      </w:r>
    </w:p>
    <w:p w14:paraId="5CFF924C" w14:textId="77777777" w:rsidR="00095241" w:rsidRDefault="00095241" w:rsidP="00095241">
      <w:pPr>
        <w:pStyle w:val="a8"/>
        <w:spacing w:line="28" w:lineRule="atLeast"/>
        <w:ind w:left="0" w:firstLine="708"/>
        <w:jc w:val="both"/>
      </w:pPr>
      <w:r w:rsidRPr="00095241">
        <w:t xml:space="preserve">Таким образом, обжалуемое Постановление об административном правонарушении вынесено в нарушение положений </w:t>
      </w:r>
      <w:proofErr w:type="spellStart"/>
      <w:r w:rsidRPr="00095241">
        <w:t>ст.ст</w:t>
      </w:r>
      <w:proofErr w:type="spellEnd"/>
      <w:r w:rsidRPr="00095241">
        <w:t>. 28.2 и 28.6 КоАП РФ, что является основанием для отмены вынесенного постановления как незаконного</w:t>
      </w:r>
      <w:r>
        <w:t>.</w:t>
      </w:r>
    </w:p>
    <w:p w14:paraId="0AA72066" w14:textId="77777777" w:rsidR="00816AA1" w:rsidRDefault="00816AA1" w:rsidP="00095241">
      <w:pPr>
        <w:pStyle w:val="a8"/>
        <w:spacing w:line="28" w:lineRule="atLeast"/>
        <w:ind w:left="0" w:firstLine="708"/>
        <w:jc w:val="both"/>
      </w:pPr>
    </w:p>
    <w:p w14:paraId="604E7396" w14:textId="78F849C4" w:rsidR="00816AA1" w:rsidRDefault="00D22E0E" w:rsidP="00095241">
      <w:pPr>
        <w:pStyle w:val="a8"/>
        <w:spacing w:line="28" w:lineRule="atLeast"/>
        <w:ind w:left="0" w:firstLine="708"/>
        <w:jc w:val="both"/>
      </w:pPr>
      <w:r>
        <w:t xml:space="preserve">Экземпляр обжалуемого Постановления на </w:t>
      </w:r>
      <w:proofErr w:type="gramStart"/>
      <w:r>
        <w:t>бумажном</w:t>
      </w:r>
      <w:proofErr w:type="gramEnd"/>
      <w:r>
        <w:t xml:space="preserve"> </w:t>
      </w:r>
      <w:r w:rsidR="005803F7" w:rsidRPr="0050471D">
        <w:t xml:space="preserve">получен </w:t>
      </w:r>
      <w:r w:rsidR="00680E2C">
        <w:t>___</w:t>
      </w:r>
      <w:r w:rsidR="005803F7" w:rsidRPr="0050471D">
        <w:t>.06.2020</w:t>
      </w:r>
      <w:r w:rsidR="00680E2C">
        <w:t>.</w:t>
      </w:r>
    </w:p>
    <w:p w14:paraId="3DE07532" w14:textId="01694456" w:rsidR="00D22E0E" w:rsidRPr="00816AA1" w:rsidRDefault="00D22E0E" w:rsidP="00095241">
      <w:pPr>
        <w:pStyle w:val="a8"/>
        <w:spacing w:line="28" w:lineRule="atLeast"/>
        <w:ind w:left="0" w:firstLine="708"/>
        <w:jc w:val="both"/>
      </w:pPr>
      <w:r>
        <w:t>В соответствии с ч. 1 ст. 30.3 КоАП РФ ж</w:t>
      </w:r>
      <w:r w:rsidRPr="00D22E0E">
        <w:t>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</w:t>
      </w:r>
      <w:r>
        <w:t xml:space="preserve">. </w:t>
      </w:r>
    </w:p>
    <w:p w14:paraId="2D3CFAA6" w14:textId="77777777" w:rsidR="00095241" w:rsidRDefault="00095241" w:rsidP="00095241">
      <w:pPr>
        <w:pStyle w:val="a8"/>
        <w:spacing w:line="28" w:lineRule="atLeast"/>
        <w:ind w:left="0" w:firstLine="708"/>
        <w:jc w:val="both"/>
      </w:pPr>
    </w:p>
    <w:p w14:paraId="75B64E50" w14:textId="084215B1" w:rsidR="00095241" w:rsidRDefault="00095241" w:rsidP="00095241">
      <w:pPr>
        <w:pStyle w:val="a8"/>
        <w:spacing w:line="28" w:lineRule="atLeast"/>
        <w:ind w:left="0" w:firstLine="708"/>
        <w:jc w:val="both"/>
      </w:pPr>
      <w:r>
        <w:t xml:space="preserve">На основании изложенного, руководствуясь </w:t>
      </w:r>
      <w:r w:rsidRPr="00095241">
        <w:t>ст. 30.1</w:t>
      </w:r>
      <w:r w:rsidR="00D22E0E">
        <w:t>, 30.3, 30.7</w:t>
      </w:r>
      <w:r w:rsidRPr="00095241">
        <w:t xml:space="preserve"> Кодекса РФ об административных правонарушениях </w:t>
      </w:r>
    </w:p>
    <w:p w14:paraId="66B8DE55" w14:textId="6DE74A0C" w:rsidR="00D441F1" w:rsidRPr="005245B9" w:rsidRDefault="00D441F1" w:rsidP="00095241">
      <w:pPr>
        <w:pStyle w:val="a8"/>
        <w:spacing w:line="28" w:lineRule="atLeast"/>
        <w:ind w:left="0" w:firstLine="708"/>
        <w:jc w:val="center"/>
      </w:pPr>
      <w:r w:rsidRPr="005245B9">
        <w:t>ПРОШУ:</w:t>
      </w:r>
    </w:p>
    <w:p w14:paraId="059EA6B1" w14:textId="77777777" w:rsidR="00D441F1" w:rsidRPr="005245B9" w:rsidRDefault="00D441F1" w:rsidP="001729CB">
      <w:pPr>
        <w:spacing w:line="28" w:lineRule="atLeast"/>
        <w:contextualSpacing/>
        <w:jc w:val="both"/>
      </w:pPr>
    </w:p>
    <w:p w14:paraId="162E94B8" w14:textId="6C581B21" w:rsidR="00095241" w:rsidRDefault="00095241" w:rsidP="00FD3D63">
      <w:pPr>
        <w:ind w:right="355" w:firstLine="567"/>
        <w:jc w:val="both"/>
      </w:pPr>
      <w:r>
        <w:t xml:space="preserve">1. </w:t>
      </w:r>
      <w:r w:rsidRPr="009A19ED">
        <w:t>Отменить</w:t>
      </w:r>
      <w:r>
        <w:t xml:space="preserve"> </w:t>
      </w:r>
      <w:r w:rsidRPr="005245B9">
        <w:t>Постановление о назначении административного наказания  по делу №</w:t>
      </w:r>
      <w:r w:rsidR="00680E2C">
        <w:t>______________</w:t>
      </w:r>
      <w:r w:rsidRPr="005245B9">
        <w:t xml:space="preserve"> от</w:t>
      </w:r>
      <w:r w:rsidR="005803F7">
        <w:t xml:space="preserve"> </w:t>
      </w:r>
      <w:r w:rsidR="00680E2C">
        <w:t>__</w:t>
      </w:r>
      <w:r w:rsidRPr="005245B9">
        <w:t xml:space="preserve"> мая 2020 г.</w:t>
      </w:r>
      <w:r w:rsidR="00FD3D63">
        <w:t>, вынесенное</w:t>
      </w:r>
      <w:r w:rsidRPr="005245B9">
        <w:t xml:space="preserve"> должностным лицом Главного контрольного управления г. Москвы </w:t>
      </w:r>
      <w:r w:rsidR="00680E2C">
        <w:t>–</w:t>
      </w:r>
      <w:r w:rsidRPr="005245B9">
        <w:t xml:space="preserve"> </w:t>
      </w:r>
      <w:r w:rsidR="00680E2C">
        <w:t>___________</w:t>
      </w:r>
      <w:r w:rsidRPr="005245B9">
        <w:t xml:space="preserve"> Управления </w:t>
      </w:r>
      <w:proofErr w:type="gramStart"/>
      <w:r w:rsidRPr="005245B9">
        <w:t>контроля объектов социального развития Главного контрольного управления города</w:t>
      </w:r>
      <w:proofErr w:type="gramEnd"/>
      <w:r w:rsidRPr="005245B9">
        <w:t xml:space="preserve"> Москвы </w:t>
      </w:r>
      <w:r w:rsidR="00680E2C">
        <w:t>___________________________</w:t>
      </w:r>
      <w:r w:rsidR="00FD3D63">
        <w:t xml:space="preserve">, в отношении </w:t>
      </w:r>
      <w:r w:rsidR="00680E2C">
        <w:t>______________________________</w:t>
      </w:r>
      <w:r w:rsidR="00FD3D63" w:rsidRPr="0050471D">
        <w:t>.</w:t>
      </w:r>
      <w:r w:rsidRPr="005245B9">
        <w:t xml:space="preserve"> </w:t>
      </w:r>
    </w:p>
    <w:p w14:paraId="140C25BF" w14:textId="795D191A" w:rsidR="00095241" w:rsidRDefault="00095241" w:rsidP="00095241">
      <w:pPr>
        <w:ind w:right="355" w:firstLine="567"/>
        <w:jc w:val="both"/>
      </w:pPr>
      <w:r>
        <w:t xml:space="preserve">2. Производство по делу об административном правонарушении, предусмотренном частью </w:t>
      </w:r>
      <w:r w:rsidR="00FD3D63">
        <w:t>2</w:t>
      </w:r>
      <w:r>
        <w:t xml:space="preserve"> статьи 3.18.1 Кодекса города Москвы об административных правонарушениях, в отношении </w:t>
      </w:r>
      <w:r w:rsidR="00680E2C">
        <w:t>_________________________</w:t>
      </w:r>
      <w:r w:rsidR="00FD3D63">
        <w:t xml:space="preserve"> </w:t>
      </w:r>
      <w:r>
        <w:t>прекратить в связи с отсутствием события и состава административного правонарушения.</w:t>
      </w:r>
    </w:p>
    <w:p w14:paraId="36C9D8F6" w14:textId="17A70699" w:rsidR="00D441F1" w:rsidRPr="005245B9" w:rsidRDefault="00D441F1" w:rsidP="001729CB">
      <w:pPr>
        <w:spacing w:line="28" w:lineRule="atLeast"/>
        <w:contextualSpacing/>
        <w:jc w:val="both"/>
      </w:pPr>
    </w:p>
    <w:p w14:paraId="1CCFC08E" w14:textId="77777777" w:rsidR="00D22E0E" w:rsidRDefault="00902B23" w:rsidP="00D22E0E">
      <w:pPr>
        <w:spacing w:line="28" w:lineRule="atLeast"/>
        <w:contextualSpacing/>
        <w:jc w:val="both"/>
      </w:pPr>
      <w:r w:rsidRPr="005245B9">
        <w:t>Приложения:</w:t>
      </w:r>
    </w:p>
    <w:p w14:paraId="39345AD7" w14:textId="1332A8DC" w:rsidR="00D22E0E" w:rsidRDefault="00D22E0E" w:rsidP="00D22E0E">
      <w:pPr>
        <w:spacing w:line="28" w:lineRule="atLeast"/>
        <w:contextualSpacing/>
        <w:jc w:val="both"/>
      </w:pPr>
      <w:r>
        <w:t xml:space="preserve">1. Копия </w:t>
      </w:r>
      <w:r w:rsidR="00FD3D63" w:rsidRPr="005245B9">
        <w:t>Постановлени</w:t>
      </w:r>
      <w:r>
        <w:t>я</w:t>
      </w:r>
      <w:r w:rsidR="00FD3D63" w:rsidRPr="005245B9">
        <w:t xml:space="preserve"> о назначении административного наказания  по делу №</w:t>
      </w:r>
      <w:r w:rsidR="00680E2C">
        <w:t>_______________ от _________</w:t>
      </w:r>
      <w:r w:rsidR="00FD3D63" w:rsidRPr="005245B9">
        <w:t xml:space="preserve"> 2020 г</w:t>
      </w:r>
      <w:r w:rsidR="00FD3D63">
        <w:t>.</w:t>
      </w:r>
      <w:r w:rsidR="00E06967" w:rsidRPr="005245B9">
        <w:t>;</w:t>
      </w:r>
    </w:p>
    <w:p w14:paraId="0918B356" w14:textId="4FC90938" w:rsidR="00EC4D9F" w:rsidRDefault="00D22E0E" w:rsidP="00D22E0E">
      <w:pPr>
        <w:spacing w:line="28" w:lineRule="atLeast"/>
        <w:contextualSpacing/>
        <w:jc w:val="both"/>
      </w:pPr>
      <w:r>
        <w:t xml:space="preserve">2. Копия </w:t>
      </w:r>
      <w:r w:rsidRPr="00D22E0E">
        <w:t>постановлени</w:t>
      </w:r>
      <w:r>
        <w:t>я</w:t>
      </w:r>
      <w:r w:rsidRPr="00D22E0E">
        <w:t xml:space="preserve"> </w:t>
      </w:r>
      <w:r w:rsidR="00680E2C">
        <w:t>___________</w:t>
      </w:r>
      <w:r w:rsidRPr="00D22E0E">
        <w:t xml:space="preserve"> от </w:t>
      </w:r>
      <w:r w:rsidR="00680E2C">
        <w:t>___</w:t>
      </w:r>
      <w:r w:rsidRPr="00D22E0E">
        <w:t xml:space="preserve"> апреля 2020 года</w:t>
      </w:r>
    </w:p>
    <w:p w14:paraId="6E7389A0" w14:textId="6173A89F" w:rsidR="00680E2C" w:rsidRPr="005245B9" w:rsidRDefault="00680E2C" w:rsidP="00D22E0E">
      <w:pPr>
        <w:spacing w:line="28" w:lineRule="atLeast"/>
        <w:contextualSpacing/>
        <w:jc w:val="both"/>
      </w:pPr>
      <w:r>
        <w:t>3. Отчет об отслеживании почтового отправления</w:t>
      </w:r>
      <w:bookmarkStart w:id="0" w:name="_GoBack"/>
      <w:bookmarkEnd w:id="0"/>
    </w:p>
    <w:p w14:paraId="1192A542" w14:textId="1153C847" w:rsidR="00E06967" w:rsidRPr="005245B9" w:rsidRDefault="00E06967" w:rsidP="001729CB">
      <w:pPr>
        <w:spacing w:line="28" w:lineRule="atLeast"/>
      </w:pPr>
    </w:p>
    <w:p w14:paraId="639D16CB" w14:textId="708DC089" w:rsidR="002E66A5" w:rsidRPr="005245B9" w:rsidRDefault="00FD3D63" w:rsidP="00E86BFD">
      <w:pPr>
        <w:spacing w:line="28" w:lineRule="atLeast"/>
        <w:ind w:firstLine="708"/>
      </w:pPr>
      <w:r w:rsidRPr="009B4825">
        <w:rPr>
          <w:highlight w:val="yellow"/>
        </w:rPr>
        <w:t>«__</w:t>
      </w:r>
      <w:r w:rsidR="00E86BFD" w:rsidRPr="009B4825">
        <w:rPr>
          <w:highlight w:val="yellow"/>
        </w:rPr>
        <w:t>_</w:t>
      </w:r>
      <w:r w:rsidRPr="009B4825">
        <w:rPr>
          <w:highlight w:val="yellow"/>
        </w:rPr>
        <w:t xml:space="preserve">» </w:t>
      </w:r>
      <w:r w:rsidR="00A1398B">
        <w:rPr>
          <w:highlight w:val="yellow"/>
        </w:rPr>
        <w:t>июня</w:t>
      </w:r>
      <w:r w:rsidRPr="009B4825">
        <w:rPr>
          <w:highlight w:val="yellow"/>
        </w:rPr>
        <w:t xml:space="preserve"> 2020 г</w:t>
      </w:r>
      <w:r>
        <w:t>.</w:t>
      </w:r>
      <w:r w:rsidR="00407569" w:rsidRPr="005245B9">
        <w:tab/>
      </w:r>
      <w:r w:rsidR="00407569" w:rsidRPr="005245B9">
        <w:tab/>
      </w:r>
      <w:r w:rsidR="00407569" w:rsidRPr="005245B9">
        <w:tab/>
      </w:r>
      <w:r w:rsidR="00745234" w:rsidRPr="005245B9">
        <w:tab/>
      </w:r>
      <w:r w:rsidR="00745234" w:rsidRPr="005245B9">
        <w:tab/>
      </w:r>
      <w:r w:rsidR="00D25D44" w:rsidRPr="005245B9">
        <w:t xml:space="preserve">            </w:t>
      </w:r>
      <w:r w:rsidR="00AE0AFB" w:rsidRPr="005245B9">
        <w:t xml:space="preserve">  ____________ </w:t>
      </w:r>
      <w:r w:rsidR="00D22E0E">
        <w:t>/__________________</w:t>
      </w:r>
    </w:p>
    <w:sectPr w:rsidR="002E66A5" w:rsidRPr="005245B9" w:rsidSect="00745234">
      <w:headerReference w:type="default" r:id="rId9"/>
      <w:pgSz w:w="11906" w:h="16838"/>
      <w:pgMar w:top="142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4FEA0" w14:textId="77777777" w:rsidR="00DD3560" w:rsidRDefault="00DD3560">
      <w:r>
        <w:separator/>
      </w:r>
    </w:p>
  </w:endnote>
  <w:endnote w:type="continuationSeparator" w:id="0">
    <w:p w14:paraId="74E5742C" w14:textId="77777777" w:rsidR="00DD3560" w:rsidRDefault="00DD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CC47A" w14:textId="77777777" w:rsidR="00DD3560" w:rsidRDefault="00DD3560">
      <w:r>
        <w:separator/>
      </w:r>
    </w:p>
  </w:footnote>
  <w:footnote w:type="continuationSeparator" w:id="0">
    <w:p w14:paraId="331DEE28" w14:textId="77777777" w:rsidR="00DD3560" w:rsidRDefault="00DD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E0D80" w14:textId="77777777" w:rsidR="002E66A5" w:rsidRDefault="002E66A5" w:rsidP="001E0EF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4A6B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515BB7"/>
    <w:multiLevelType w:val="hybridMultilevel"/>
    <w:tmpl w:val="81EE2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3802"/>
    <w:multiLevelType w:val="hybridMultilevel"/>
    <w:tmpl w:val="4CEED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07EE7"/>
    <w:multiLevelType w:val="hybridMultilevel"/>
    <w:tmpl w:val="1176563A"/>
    <w:lvl w:ilvl="0" w:tplc="3DAECF2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612E41"/>
    <w:multiLevelType w:val="hybridMultilevel"/>
    <w:tmpl w:val="3E46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73269"/>
    <w:multiLevelType w:val="hybridMultilevel"/>
    <w:tmpl w:val="7576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E1"/>
    <w:rsid w:val="000210F0"/>
    <w:rsid w:val="000214ED"/>
    <w:rsid w:val="00034032"/>
    <w:rsid w:val="000520EB"/>
    <w:rsid w:val="0005314D"/>
    <w:rsid w:val="00060544"/>
    <w:rsid w:val="00072A6B"/>
    <w:rsid w:val="00095241"/>
    <w:rsid w:val="000A380D"/>
    <w:rsid w:val="000A3EFC"/>
    <w:rsid w:val="000B595C"/>
    <w:rsid w:val="000B6CB0"/>
    <w:rsid w:val="000C0A56"/>
    <w:rsid w:val="000D3139"/>
    <w:rsid w:val="000E0744"/>
    <w:rsid w:val="00115749"/>
    <w:rsid w:val="001542F5"/>
    <w:rsid w:val="001612D1"/>
    <w:rsid w:val="00163BE2"/>
    <w:rsid w:val="001729CB"/>
    <w:rsid w:val="00185EA8"/>
    <w:rsid w:val="00193424"/>
    <w:rsid w:val="001A5BE3"/>
    <w:rsid w:val="001A64FA"/>
    <w:rsid w:val="001C614E"/>
    <w:rsid w:val="001C6A12"/>
    <w:rsid w:val="001D48A9"/>
    <w:rsid w:val="001E075B"/>
    <w:rsid w:val="001E0EFE"/>
    <w:rsid w:val="001E1693"/>
    <w:rsid w:val="001E60A9"/>
    <w:rsid w:val="002551F8"/>
    <w:rsid w:val="00260673"/>
    <w:rsid w:val="00262482"/>
    <w:rsid w:val="00287D9B"/>
    <w:rsid w:val="002B0CFB"/>
    <w:rsid w:val="002C020C"/>
    <w:rsid w:val="002D1274"/>
    <w:rsid w:val="002E1041"/>
    <w:rsid w:val="002E41DB"/>
    <w:rsid w:val="002E66A5"/>
    <w:rsid w:val="00303AE1"/>
    <w:rsid w:val="00347BCA"/>
    <w:rsid w:val="00354991"/>
    <w:rsid w:val="00366B84"/>
    <w:rsid w:val="003670F7"/>
    <w:rsid w:val="003B17FB"/>
    <w:rsid w:val="003B5350"/>
    <w:rsid w:val="003C3BB9"/>
    <w:rsid w:val="003C62D7"/>
    <w:rsid w:val="003D16E0"/>
    <w:rsid w:val="003E3FF8"/>
    <w:rsid w:val="003E4FBD"/>
    <w:rsid w:val="00407569"/>
    <w:rsid w:val="00414AC3"/>
    <w:rsid w:val="0042637C"/>
    <w:rsid w:val="004331E0"/>
    <w:rsid w:val="00443F96"/>
    <w:rsid w:val="00450C2B"/>
    <w:rsid w:val="00451FEE"/>
    <w:rsid w:val="004705F2"/>
    <w:rsid w:val="00470936"/>
    <w:rsid w:val="00475614"/>
    <w:rsid w:val="00477BA8"/>
    <w:rsid w:val="00486EC1"/>
    <w:rsid w:val="004B4A13"/>
    <w:rsid w:val="004B53E2"/>
    <w:rsid w:val="004D28B6"/>
    <w:rsid w:val="004E3633"/>
    <w:rsid w:val="004F35AA"/>
    <w:rsid w:val="004F6690"/>
    <w:rsid w:val="00503A1C"/>
    <w:rsid w:val="0050471D"/>
    <w:rsid w:val="0051034A"/>
    <w:rsid w:val="00520734"/>
    <w:rsid w:val="005245B9"/>
    <w:rsid w:val="00527546"/>
    <w:rsid w:val="00541C23"/>
    <w:rsid w:val="00542FC8"/>
    <w:rsid w:val="0054557D"/>
    <w:rsid w:val="00552321"/>
    <w:rsid w:val="00564262"/>
    <w:rsid w:val="0057149F"/>
    <w:rsid w:val="00572E98"/>
    <w:rsid w:val="0057638A"/>
    <w:rsid w:val="005803F7"/>
    <w:rsid w:val="0058099F"/>
    <w:rsid w:val="00582C04"/>
    <w:rsid w:val="00586A17"/>
    <w:rsid w:val="005975C0"/>
    <w:rsid w:val="005A1E11"/>
    <w:rsid w:val="005E23B2"/>
    <w:rsid w:val="00606E90"/>
    <w:rsid w:val="00632752"/>
    <w:rsid w:val="00633411"/>
    <w:rsid w:val="00653AF0"/>
    <w:rsid w:val="0066637B"/>
    <w:rsid w:val="00677B71"/>
    <w:rsid w:val="00680E2C"/>
    <w:rsid w:val="00682600"/>
    <w:rsid w:val="00682AAA"/>
    <w:rsid w:val="00684BF5"/>
    <w:rsid w:val="00697E0F"/>
    <w:rsid w:val="006B0BAE"/>
    <w:rsid w:val="006B56DD"/>
    <w:rsid w:val="006C0BD9"/>
    <w:rsid w:val="006D4F82"/>
    <w:rsid w:val="006E5C58"/>
    <w:rsid w:val="006E7072"/>
    <w:rsid w:val="006F5C42"/>
    <w:rsid w:val="0071047C"/>
    <w:rsid w:val="00726893"/>
    <w:rsid w:val="0073422A"/>
    <w:rsid w:val="007376BD"/>
    <w:rsid w:val="00737C5D"/>
    <w:rsid w:val="00742B09"/>
    <w:rsid w:val="00745234"/>
    <w:rsid w:val="007619DD"/>
    <w:rsid w:val="007662FB"/>
    <w:rsid w:val="00772F7E"/>
    <w:rsid w:val="00785659"/>
    <w:rsid w:val="00797878"/>
    <w:rsid w:val="007B73B1"/>
    <w:rsid w:val="007C3F5A"/>
    <w:rsid w:val="007C4D58"/>
    <w:rsid w:val="007C5E2A"/>
    <w:rsid w:val="007E5C0D"/>
    <w:rsid w:val="007E62CE"/>
    <w:rsid w:val="008055AB"/>
    <w:rsid w:val="00807F43"/>
    <w:rsid w:val="00816AA1"/>
    <w:rsid w:val="00832913"/>
    <w:rsid w:val="00853B9D"/>
    <w:rsid w:val="00864E25"/>
    <w:rsid w:val="00882324"/>
    <w:rsid w:val="00883063"/>
    <w:rsid w:val="00885D9F"/>
    <w:rsid w:val="00891E70"/>
    <w:rsid w:val="00895084"/>
    <w:rsid w:val="008A1DE4"/>
    <w:rsid w:val="008B2B7E"/>
    <w:rsid w:val="008C0341"/>
    <w:rsid w:val="008C1DCB"/>
    <w:rsid w:val="008F5C89"/>
    <w:rsid w:val="00902B23"/>
    <w:rsid w:val="00904F1D"/>
    <w:rsid w:val="00913B94"/>
    <w:rsid w:val="00955733"/>
    <w:rsid w:val="00955E53"/>
    <w:rsid w:val="009606C6"/>
    <w:rsid w:val="0096116D"/>
    <w:rsid w:val="00965D79"/>
    <w:rsid w:val="0097709F"/>
    <w:rsid w:val="009873FA"/>
    <w:rsid w:val="009B4825"/>
    <w:rsid w:val="009C6129"/>
    <w:rsid w:val="009C7C67"/>
    <w:rsid w:val="009D0BDE"/>
    <w:rsid w:val="009E102D"/>
    <w:rsid w:val="009E2F92"/>
    <w:rsid w:val="009E7604"/>
    <w:rsid w:val="009E7E8B"/>
    <w:rsid w:val="00A031C4"/>
    <w:rsid w:val="00A0411B"/>
    <w:rsid w:val="00A0425A"/>
    <w:rsid w:val="00A1398B"/>
    <w:rsid w:val="00A14CF0"/>
    <w:rsid w:val="00A229CD"/>
    <w:rsid w:val="00A369F2"/>
    <w:rsid w:val="00A4414B"/>
    <w:rsid w:val="00A511CE"/>
    <w:rsid w:val="00A6142C"/>
    <w:rsid w:val="00A80C3F"/>
    <w:rsid w:val="00A82B23"/>
    <w:rsid w:val="00A945B6"/>
    <w:rsid w:val="00AA3BED"/>
    <w:rsid w:val="00AC5294"/>
    <w:rsid w:val="00AD700E"/>
    <w:rsid w:val="00AE0AFB"/>
    <w:rsid w:val="00AF20A2"/>
    <w:rsid w:val="00B04062"/>
    <w:rsid w:val="00B060F3"/>
    <w:rsid w:val="00B30AEE"/>
    <w:rsid w:val="00B32B4A"/>
    <w:rsid w:val="00B37776"/>
    <w:rsid w:val="00B4252B"/>
    <w:rsid w:val="00B50B5E"/>
    <w:rsid w:val="00B518BA"/>
    <w:rsid w:val="00B659AD"/>
    <w:rsid w:val="00B81225"/>
    <w:rsid w:val="00B82B29"/>
    <w:rsid w:val="00B901BA"/>
    <w:rsid w:val="00B90471"/>
    <w:rsid w:val="00B90D67"/>
    <w:rsid w:val="00B91605"/>
    <w:rsid w:val="00BA0856"/>
    <w:rsid w:val="00BA20D0"/>
    <w:rsid w:val="00BB4981"/>
    <w:rsid w:val="00BB5165"/>
    <w:rsid w:val="00BC29C9"/>
    <w:rsid w:val="00BC3F7F"/>
    <w:rsid w:val="00BD14F4"/>
    <w:rsid w:val="00BD15AD"/>
    <w:rsid w:val="00C03752"/>
    <w:rsid w:val="00C0505C"/>
    <w:rsid w:val="00C051E7"/>
    <w:rsid w:val="00C14391"/>
    <w:rsid w:val="00C160A9"/>
    <w:rsid w:val="00C64408"/>
    <w:rsid w:val="00C82901"/>
    <w:rsid w:val="00C86488"/>
    <w:rsid w:val="00C86A4F"/>
    <w:rsid w:val="00C93601"/>
    <w:rsid w:val="00CB5D59"/>
    <w:rsid w:val="00CD0433"/>
    <w:rsid w:val="00CD271D"/>
    <w:rsid w:val="00CD6527"/>
    <w:rsid w:val="00CE1148"/>
    <w:rsid w:val="00CE1266"/>
    <w:rsid w:val="00CE713B"/>
    <w:rsid w:val="00CF15C8"/>
    <w:rsid w:val="00D01A0F"/>
    <w:rsid w:val="00D127E6"/>
    <w:rsid w:val="00D16E73"/>
    <w:rsid w:val="00D20399"/>
    <w:rsid w:val="00D22E0E"/>
    <w:rsid w:val="00D23867"/>
    <w:rsid w:val="00D24535"/>
    <w:rsid w:val="00D25D44"/>
    <w:rsid w:val="00D36440"/>
    <w:rsid w:val="00D364F8"/>
    <w:rsid w:val="00D441F1"/>
    <w:rsid w:val="00D673E5"/>
    <w:rsid w:val="00D717E1"/>
    <w:rsid w:val="00DA6868"/>
    <w:rsid w:val="00DB3C2F"/>
    <w:rsid w:val="00DC28DE"/>
    <w:rsid w:val="00DD1321"/>
    <w:rsid w:val="00DD3560"/>
    <w:rsid w:val="00DD525F"/>
    <w:rsid w:val="00DE137E"/>
    <w:rsid w:val="00DE681F"/>
    <w:rsid w:val="00E06967"/>
    <w:rsid w:val="00E109CA"/>
    <w:rsid w:val="00E31D29"/>
    <w:rsid w:val="00E52A2D"/>
    <w:rsid w:val="00E62553"/>
    <w:rsid w:val="00E65342"/>
    <w:rsid w:val="00E65D92"/>
    <w:rsid w:val="00E824B7"/>
    <w:rsid w:val="00E8369C"/>
    <w:rsid w:val="00E849D9"/>
    <w:rsid w:val="00E86BFD"/>
    <w:rsid w:val="00E9508D"/>
    <w:rsid w:val="00E97692"/>
    <w:rsid w:val="00EB0843"/>
    <w:rsid w:val="00EC4D9F"/>
    <w:rsid w:val="00EE1FCE"/>
    <w:rsid w:val="00F2574E"/>
    <w:rsid w:val="00F2692E"/>
    <w:rsid w:val="00F36CD9"/>
    <w:rsid w:val="00F435EB"/>
    <w:rsid w:val="00F45EBB"/>
    <w:rsid w:val="00F50E38"/>
    <w:rsid w:val="00F64B9B"/>
    <w:rsid w:val="00F90086"/>
    <w:rsid w:val="00F92389"/>
    <w:rsid w:val="00FB3AC8"/>
    <w:rsid w:val="00FB4F81"/>
    <w:rsid w:val="00FC3EE8"/>
    <w:rsid w:val="00FD3D63"/>
    <w:rsid w:val="00F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0377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303AE1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C14391"/>
    <w:pPr>
      <w:jc w:val="both"/>
    </w:pPr>
  </w:style>
  <w:style w:type="character" w:customStyle="1" w:styleId="rvts7">
    <w:name w:val="rvts7"/>
    <w:rsid w:val="00C14391"/>
    <w:rPr>
      <w:rFonts w:ascii="Arial" w:hAnsi="Arial" w:cs="Arial" w:hint="default"/>
      <w:sz w:val="22"/>
      <w:szCs w:val="22"/>
    </w:rPr>
  </w:style>
  <w:style w:type="paragraph" w:styleId="a3">
    <w:name w:val="header"/>
    <w:basedOn w:val="a"/>
    <w:rsid w:val="001E0EF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E0EF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0C0A56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A4414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2E66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Название1"/>
    <w:basedOn w:val="a"/>
    <w:next w:val="a"/>
    <w:link w:val="a7"/>
    <w:qFormat/>
    <w:rsid w:val="005763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10"/>
    <w:rsid w:val="0057638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BC2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303AE1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C14391"/>
    <w:pPr>
      <w:jc w:val="both"/>
    </w:pPr>
  </w:style>
  <w:style w:type="character" w:customStyle="1" w:styleId="rvts7">
    <w:name w:val="rvts7"/>
    <w:rsid w:val="00C14391"/>
    <w:rPr>
      <w:rFonts w:ascii="Arial" w:hAnsi="Arial" w:cs="Arial" w:hint="default"/>
      <w:sz w:val="22"/>
      <w:szCs w:val="22"/>
    </w:rPr>
  </w:style>
  <w:style w:type="paragraph" w:styleId="a3">
    <w:name w:val="header"/>
    <w:basedOn w:val="a"/>
    <w:rsid w:val="001E0EF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E0EF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0C0A56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A4414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2E66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Название1"/>
    <w:basedOn w:val="a"/>
    <w:next w:val="a"/>
    <w:link w:val="a7"/>
    <w:qFormat/>
    <w:rsid w:val="005763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10"/>
    <w:rsid w:val="0057638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BC2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8019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AA06A-A3E3-4885-8097-697D601F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2119</Words>
  <Characters>14781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omi</Company>
  <LinksUpToDate>false</LinksUpToDate>
  <CharactersWithSpaces>16867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murashev</dc:creator>
  <cp:keywords/>
  <cp:lastModifiedBy>Home-PC</cp:lastModifiedBy>
  <cp:revision>6</cp:revision>
  <cp:lastPrinted>2014-03-31T12:26:00Z</cp:lastPrinted>
  <dcterms:created xsi:type="dcterms:W3CDTF">2020-06-26T05:52:00Z</dcterms:created>
  <dcterms:modified xsi:type="dcterms:W3CDTF">2020-06-29T05:15:00Z</dcterms:modified>
</cp:coreProperties>
</file>